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4B" w:rsidRDefault="00B2244B" w:rsidP="00D40434">
      <w:pPr>
        <w:pBdr>
          <w:between w:val="dotted" w:sz="4" w:space="1" w:color="auto"/>
        </w:pBdr>
      </w:pPr>
    </w:p>
    <w:p w:rsidR="00E63F9E" w:rsidRDefault="00E63F9E" w:rsidP="00D40434">
      <w:pPr>
        <w:pBdr>
          <w:between w:val="dotted" w:sz="4" w:space="1" w:color="auto"/>
        </w:pBdr>
      </w:pPr>
    </w:p>
    <w:p w:rsidR="00837CC0" w:rsidRDefault="00837CC0" w:rsidP="00B2244B"/>
    <w:p w:rsidR="00837CC0" w:rsidRDefault="0056296F" w:rsidP="0043615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4354" cy="5395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ка 2 м_0_GEN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84" cy="539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C0" w:rsidRDefault="00837CC0" w:rsidP="00B2244B"/>
    <w:p w:rsidR="00837CC0" w:rsidRPr="00837CC0" w:rsidRDefault="00837CC0" w:rsidP="00837CC0">
      <w:pPr>
        <w:pStyle w:val="1"/>
        <w:jc w:val="center"/>
        <w:rPr>
          <w:rFonts w:asciiTheme="minorHAnsi" w:hAnsiTheme="minorHAnsi" w:cstheme="minorHAnsi"/>
        </w:rPr>
      </w:pPr>
      <w:r w:rsidRPr="00837CC0">
        <w:rPr>
          <w:rFonts w:asciiTheme="minorHAnsi" w:hAnsiTheme="minorHAnsi" w:cstheme="minorHAnsi"/>
        </w:rPr>
        <w:t xml:space="preserve">Опросный лист </w:t>
      </w:r>
      <w:proofErr w:type="gramStart"/>
      <w:r w:rsidRPr="00837CC0">
        <w:rPr>
          <w:rFonts w:asciiTheme="minorHAnsi" w:hAnsiTheme="minorHAnsi" w:cstheme="minorHAnsi"/>
        </w:rPr>
        <w:t>на</w:t>
      </w:r>
      <w:proofErr w:type="gramEnd"/>
      <w:r w:rsidRPr="00837CC0">
        <w:rPr>
          <w:rFonts w:asciiTheme="minorHAnsi" w:hAnsiTheme="minorHAnsi" w:cstheme="minorHAnsi"/>
        </w:rPr>
        <w:t xml:space="preserve"> </w:t>
      </w:r>
    </w:p>
    <w:p w:rsidR="00837CC0" w:rsidRPr="00837CC0" w:rsidRDefault="00B85207" w:rsidP="00837CC0">
      <w:pPr>
        <w:pStyle w:val="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Вышки пожарные ППТ</w:t>
      </w:r>
    </w:p>
    <w:p w:rsidR="00837CC0" w:rsidRPr="00837CC0" w:rsidRDefault="00837CC0" w:rsidP="00837CC0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Helvetica" w:hAnsiTheme="minorHAnsi" w:cstheme="minorHAnsi"/>
          <w:color w:val="6E798C"/>
          <w:sz w:val="32"/>
          <w:szCs w:val="32"/>
          <w:shd w:val="clear" w:color="auto" w:fill="FFFFFF"/>
        </w:rPr>
      </w:pPr>
      <w:r w:rsidRPr="00837CC0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 xml:space="preserve">ТУ </w:t>
      </w:r>
      <w:r w:rsidR="00B85207">
        <w:rPr>
          <w:rFonts w:asciiTheme="minorHAnsi" w:hAnsiTheme="minorHAnsi" w:cstheme="minorHAnsi"/>
          <w:color w:val="6E798C"/>
          <w:sz w:val="32"/>
          <w:szCs w:val="32"/>
          <w:shd w:val="clear" w:color="auto" w:fill="FFFFFF"/>
        </w:rPr>
        <w:t>28.99.39-004-44416782-2017</w:t>
      </w:r>
    </w:p>
    <w:p w:rsidR="00837CC0" w:rsidRDefault="00837CC0" w:rsidP="0043615C">
      <w:pPr>
        <w:pStyle w:val="ae"/>
        <w:ind w:left="851"/>
      </w:pPr>
      <w:r>
        <w:t xml:space="preserve"> </w:t>
      </w:r>
    </w:p>
    <w:p w:rsidR="00837CC0" w:rsidRPr="0043615C" w:rsidRDefault="00837CC0" w:rsidP="0043615C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/>
        <w:rPr>
          <w:rFonts w:asciiTheme="minorHAnsi" w:hAnsiTheme="minorHAnsi" w:cstheme="minorHAnsi"/>
          <w:color w:val="020000"/>
          <w:sz w:val="24"/>
          <w:szCs w:val="24"/>
        </w:rPr>
      </w:pPr>
      <w:proofErr w:type="gramStart"/>
      <w:r w:rsidRPr="0043615C">
        <w:rPr>
          <w:rFonts w:asciiTheme="minorHAnsi" w:hAnsiTheme="minorHAnsi" w:cstheme="minorHAnsi"/>
          <w:color w:val="020000"/>
          <w:sz w:val="24"/>
          <w:szCs w:val="24"/>
        </w:rPr>
        <w:t>Серти</w:t>
      </w:r>
      <w:r w:rsidRPr="0043615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05D4F03" wp14:editId="76AD13DB">
                <wp:simplePos x="0" y="0"/>
                <wp:positionH relativeFrom="page">
                  <wp:posOffset>762000</wp:posOffset>
                </wp:positionH>
                <wp:positionV relativeFrom="page">
                  <wp:posOffset>813816</wp:posOffset>
                </wp:positionV>
                <wp:extent cx="6032500" cy="2667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0pt;margin-top:64.1pt;width:475pt;height:2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" filled="f" stroked="f" strokeweight="1pt">
                <v:stroke miterlimit="4"/>
                <w10:wrap anchorx="page" anchory="page"/>
              </v:shape>
            </w:pict>
          </mc:Fallback>
        </mc:AlternateContent>
      </w:r>
      <w:r w:rsidRPr="0043615C">
        <w:rPr>
          <w:rFonts w:asciiTheme="minorHAnsi" w:hAnsiTheme="minorHAnsi" w:cstheme="minorHAnsi"/>
          <w:color w:val="020000"/>
          <w:sz w:val="24"/>
          <w:szCs w:val="24"/>
        </w:rPr>
        <w:t>фикат</w:t>
      </w:r>
      <w:proofErr w:type="gramEnd"/>
      <w:r w:rsidRPr="0043615C">
        <w:rPr>
          <w:rFonts w:asciiTheme="minorHAnsi" w:hAnsiTheme="minorHAnsi" w:cstheme="minorHAnsi"/>
          <w:color w:val="020000"/>
          <w:sz w:val="24"/>
          <w:szCs w:val="24"/>
        </w:rPr>
        <w:t xml:space="preserve"> соответствия №</w:t>
      </w:r>
      <w:r w:rsidR="00B85207" w:rsidRPr="0043615C">
        <w:rPr>
          <w:rFonts w:asciiTheme="minorHAnsi" w:hAnsiTheme="minorHAnsi" w:cstheme="minorHAnsi"/>
          <w:color w:val="020000"/>
          <w:sz w:val="24"/>
          <w:szCs w:val="24"/>
        </w:rPr>
        <w:t xml:space="preserve"> РОСС </w:t>
      </w:r>
      <w:r w:rsidR="00B85207" w:rsidRPr="0043615C">
        <w:rPr>
          <w:rFonts w:asciiTheme="minorHAnsi" w:hAnsiTheme="minorHAnsi" w:cstheme="minorHAnsi"/>
          <w:color w:val="020000"/>
          <w:sz w:val="24"/>
          <w:szCs w:val="24"/>
          <w:lang w:val="en-US"/>
        </w:rPr>
        <w:t>RU</w:t>
      </w:r>
      <w:r w:rsidR="00B85207" w:rsidRPr="0043615C">
        <w:rPr>
          <w:rFonts w:asciiTheme="minorHAnsi" w:hAnsiTheme="minorHAnsi" w:cstheme="minorHAnsi"/>
          <w:color w:val="020000"/>
          <w:sz w:val="24"/>
          <w:szCs w:val="24"/>
        </w:rPr>
        <w:t>.АД83.Н02737</w:t>
      </w:r>
    </w:p>
    <w:p w:rsidR="00837CC0" w:rsidRPr="0043615C" w:rsidRDefault="00837CC0" w:rsidP="0043615C">
      <w:pPr>
        <w:pStyle w:val="ae"/>
        <w:ind w:left="851"/>
        <w:rPr>
          <w:rFonts w:asciiTheme="minorHAnsi" w:hAnsiTheme="minorHAnsi" w:cstheme="minorHAnsi"/>
          <w:sz w:val="24"/>
          <w:szCs w:val="24"/>
        </w:rPr>
      </w:pPr>
      <w:r w:rsidRPr="0043615C">
        <w:rPr>
          <w:rFonts w:asciiTheme="minorHAnsi" w:hAnsiTheme="minorHAnsi" w:cstheme="minorHAnsi"/>
          <w:sz w:val="24"/>
          <w:szCs w:val="24"/>
        </w:rPr>
        <w:t xml:space="preserve">Заказчик: </w:t>
      </w:r>
    </w:p>
    <w:p w:rsidR="00837CC0" w:rsidRPr="0043615C" w:rsidRDefault="00837CC0" w:rsidP="0043615C">
      <w:pPr>
        <w:pStyle w:val="ae"/>
        <w:ind w:left="851"/>
        <w:rPr>
          <w:rFonts w:asciiTheme="minorHAnsi" w:hAnsiTheme="minorHAnsi" w:cstheme="minorHAnsi"/>
          <w:sz w:val="24"/>
          <w:szCs w:val="24"/>
        </w:rPr>
      </w:pPr>
      <w:r w:rsidRPr="0043615C">
        <w:rPr>
          <w:rFonts w:asciiTheme="minorHAnsi" w:hAnsiTheme="minorHAnsi" w:cstheme="minorHAnsi"/>
          <w:sz w:val="24"/>
          <w:szCs w:val="24"/>
        </w:rPr>
        <w:t xml:space="preserve">Количество: </w:t>
      </w:r>
    </w:p>
    <w:p w:rsidR="00837CC0" w:rsidRPr="0043615C" w:rsidRDefault="00AF5269" w:rsidP="0043615C">
      <w:pPr>
        <w:pStyle w:val="a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51"/>
        <w:rPr>
          <w:rFonts w:asciiTheme="minorHAnsi" w:hAnsiTheme="minorHAnsi" w:cstheme="minorHAnsi"/>
          <w:color w:val="000000"/>
          <w:sz w:val="24"/>
          <w:szCs w:val="24"/>
        </w:rPr>
      </w:pPr>
      <w:r w:rsidRPr="0043615C">
        <w:rPr>
          <w:rFonts w:asciiTheme="minorHAnsi" w:hAnsiTheme="minorHAnsi" w:cstheme="minorHAnsi"/>
          <w:color w:val="000000"/>
          <w:sz w:val="24"/>
          <w:szCs w:val="24"/>
        </w:rPr>
        <w:t xml:space="preserve">Номер предложения: </w:t>
      </w:r>
    </w:p>
    <w:p w:rsidR="00837CC0" w:rsidRPr="0043615C" w:rsidRDefault="00837CC0" w:rsidP="0043615C">
      <w:pPr>
        <w:ind w:left="851" w:firstLine="0"/>
        <w:rPr>
          <w:sz w:val="24"/>
          <w:szCs w:val="24"/>
        </w:rPr>
      </w:pPr>
    </w:p>
    <w:p w:rsidR="00837CC0" w:rsidRPr="00B2244B" w:rsidRDefault="00837CC0" w:rsidP="00837CC0">
      <w:pPr>
        <w:ind w:firstLine="0"/>
      </w:pPr>
    </w:p>
    <w:p w:rsidR="00A53332" w:rsidRDefault="00A53332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</w:p>
    <w:p w:rsidR="000C3836" w:rsidRDefault="000C3836" w:rsidP="00A259C0">
      <w:pPr>
        <w:ind w:firstLine="851"/>
        <w:jc w:val="center"/>
        <w:rPr>
          <w:b/>
          <w:noProof/>
          <w:sz w:val="24"/>
          <w:szCs w:val="24"/>
          <w:u w:val="single"/>
          <w:lang w:eastAsia="ru-RU"/>
        </w:rPr>
      </w:pPr>
      <w:r w:rsidRPr="006D5024">
        <w:rPr>
          <w:b/>
          <w:noProof/>
          <w:sz w:val="24"/>
          <w:szCs w:val="24"/>
          <w:u w:val="single"/>
          <w:lang w:eastAsia="ru-RU"/>
        </w:rPr>
        <w:t>Описание</w:t>
      </w:r>
    </w:p>
    <w:p w:rsidR="000C3836" w:rsidRPr="006D5024" w:rsidRDefault="000C3836" w:rsidP="000C3836">
      <w:pPr>
        <w:rPr>
          <w:noProof/>
          <w:lang w:eastAsia="ru-RU"/>
        </w:rPr>
      </w:pPr>
    </w:p>
    <w:p w:rsidR="007C7F58" w:rsidRPr="007C7F58" w:rsidRDefault="007C7F58" w:rsidP="0043615C">
      <w:pPr>
        <w:spacing w:line="276" w:lineRule="auto"/>
        <w:ind w:left="284" w:firstLine="567"/>
        <w:rPr>
          <w:rFonts w:eastAsia="Times New Roman" w:cstheme="minorHAnsi"/>
          <w:bCs/>
          <w:color w:val="000000"/>
          <w:sz w:val="24"/>
          <w:szCs w:val="24"/>
          <w:lang w:eastAsia="ru-RU"/>
        </w:rPr>
      </w:pPr>
      <w:r w:rsidRPr="007C7F58">
        <w:rPr>
          <w:rFonts w:eastAsia="Times New Roman" w:cstheme="minorHAnsi"/>
          <w:bCs/>
          <w:color w:val="000000"/>
          <w:sz w:val="24"/>
          <w:szCs w:val="24"/>
          <w:lang w:eastAsia="ru-RU"/>
        </w:rPr>
        <w:t xml:space="preserve">ВПУ ППТ </w:t>
      </w:r>
      <w:proofErr w:type="gramStart"/>
      <w:r w:rsidRPr="007C7F58">
        <w:rPr>
          <w:rFonts w:eastAsia="Times New Roman" w:cstheme="minorHAnsi"/>
          <w:bCs/>
          <w:color w:val="000000"/>
          <w:sz w:val="24"/>
          <w:szCs w:val="24"/>
          <w:lang w:eastAsia="ru-RU"/>
        </w:rPr>
        <w:t>предназначена</w:t>
      </w:r>
      <w:proofErr w:type="gramEnd"/>
      <w:r w:rsidRPr="007C7F58">
        <w:rPr>
          <w:rFonts w:eastAsia="Times New Roman" w:cstheme="minorHAnsi"/>
          <w:bCs/>
          <w:color w:val="000000"/>
          <w:sz w:val="24"/>
          <w:szCs w:val="24"/>
          <w:lang w:eastAsia="ru-RU"/>
        </w:rPr>
        <w:t xml:space="preserve"> для установки лафетных пожарных стволов, гидромониторов, установок комбинированного тушения пожаров, универсальных водяных и пенных стволов, а так же других технических средств подачи воды и (или) раствора пенообразователя.</w:t>
      </w:r>
    </w:p>
    <w:p w:rsidR="00A259C0" w:rsidRDefault="00A259C0" w:rsidP="0043615C">
      <w:pPr>
        <w:spacing w:line="276" w:lineRule="auto"/>
        <w:ind w:left="284"/>
        <w:rPr>
          <w:rFonts w:cstheme="minorHAnsi"/>
          <w:color w:val="000000"/>
          <w:sz w:val="24"/>
          <w:szCs w:val="24"/>
        </w:rPr>
      </w:pPr>
    </w:p>
    <w:p w:rsidR="00A259C0" w:rsidRDefault="00A259C0" w:rsidP="006E405E">
      <w:pPr>
        <w:ind w:left="707"/>
        <w:jc w:val="center"/>
        <w:rPr>
          <w:b/>
          <w:sz w:val="24"/>
          <w:szCs w:val="24"/>
        </w:rPr>
      </w:pPr>
      <w:r w:rsidRPr="00674283">
        <w:rPr>
          <w:b/>
          <w:sz w:val="24"/>
          <w:szCs w:val="24"/>
        </w:rPr>
        <w:t>Стандартная комплектация:</w:t>
      </w:r>
    </w:p>
    <w:p w:rsidR="006E405E" w:rsidRDefault="0056296F" w:rsidP="00A259C0">
      <w:r w:rsidRPr="0056296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7F4A3CB" wp14:editId="5F3C7936">
            <wp:simplePos x="0" y="0"/>
            <wp:positionH relativeFrom="column">
              <wp:posOffset>3577590</wp:posOffset>
            </wp:positionH>
            <wp:positionV relativeFrom="paragraph">
              <wp:posOffset>149225</wp:posOffset>
            </wp:positionV>
            <wp:extent cx="3192780" cy="352679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5E9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5670"/>
          <w:tab w:val="left" w:pos="5812"/>
          <w:tab w:val="left" w:pos="6521"/>
        </w:tabs>
        <w:ind w:left="709" w:firstLine="0"/>
      </w:pPr>
      <w:r w:rsidRPr="0056296F">
        <w:t>П</w:t>
      </w:r>
      <w:r w:rsidR="004C55E9" w:rsidRPr="0056296F">
        <w:t>одача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5812"/>
        </w:tabs>
        <w:ind w:left="709" w:firstLine="0"/>
      </w:pPr>
      <w:r w:rsidRPr="0056296F">
        <w:t>Площадка обслуживания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5812"/>
        </w:tabs>
        <w:ind w:left="709" w:firstLine="0"/>
      </w:pPr>
      <w:r w:rsidRPr="0056296F">
        <w:t>Люк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5812"/>
        </w:tabs>
        <w:ind w:left="709" w:firstLine="0"/>
      </w:pPr>
      <w:r w:rsidRPr="0056296F">
        <w:t>Пилон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1134"/>
        </w:tabs>
        <w:ind w:left="709" w:firstLine="0"/>
      </w:pPr>
      <w:r w:rsidRPr="0056296F">
        <w:t>Лестница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5812"/>
        </w:tabs>
        <w:ind w:left="709" w:firstLine="0"/>
      </w:pPr>
      <w:r w:rsidRPr="0056296F">
        <w:t>Подъемная проушина</w:t>
      </w:r>
    </w:p>
    <w:p w:rsidR="00A259C0" w:rsidRPr="0056296F" w:rsidRDefault="00674283" w:rsidP="006E405E">
      <w:pPr>
        <w:pStyle w:val="aa"/>
        <w:numPr>
          <w:ilvl w:val="0"/>
          <w:numId w:val="3"/>
        </w:numPr>
        <w:tabs>
          <w:tab w:val="left" w:pos="993"/>
          <w:tab w:val="left" w:pos="5812"/>
        </w:tabs>
        <w:ind w:hanging="77"/>
      </w:pPr>
      <w:r w:rsidRPr="0056296F">
        <w:t>Ф</w:t>
      </w:r>
      <w:r w:rsidR="004C55E9" w:rsidRPr="0056296F">
        <w:t>ланец подводящего трубопровода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1134"/>
        </w:tabs>
        <w:ind w:left="709" w:firstLine="0"/>
      </w:pPr>
      <w:r w:rsidRPr="0056296F">
        <w:t>Ребро жесткости</w:t>
      </w:r>
    </w:p>
    <w:p w:rsidR="00674283" w:rsidRPr="0056296F" w:rsidRDefault="00674283" w:rsidP="00674283">
      <w:pPr>
        <w:pStyle w:val="aa"/>
        <w:numPr>
          <w:ilvl w:val="0"/>
          <w:numId w:val="3"/>
        </w:numPr>
        <w:tabs>
          <w:tab w:val="left" w:pos="993"/>
          <w:tab w:val="left" w:pos="1134"/>
        </w:tabs>
        <w:ind w:hanging="77"/>
      </w:pPr>
      <w:r w:rsidRPr="0056296F">
        <w:t>Основание вышки</w:t>
      </w:r>
    </w:p>
    <w:p w:rsidR="00674283" w:rsidRPr="0056296F" w:rsidRDefault="00674283" w:rsidP="0056296F">
      <w:pPr>
        <w:pStyle w:val="aa"/>
        <w:numPr>
          <w:ilvl w:val="0"/>
          <w:numId w:val="3"/>
        </w:numPr>
        <w:tabs>
          <w:tab w:val="left" w:pos="1134"/>
        </w:tabs>
        <w:ind w:left="709" w:firstLine="0"/>
      </w:pPr>
      <w:r w:rsidRPr="0056296F">
        <w:t>Откос</w:t>
      </w:r>
    </w:p>
    <w:p w:rsidR="00674283" w:rsidRPr="0056296F" w:rsidRDefault="00674283" w:rsidP="0056296F">
      <w:pPr>
        <w:pStyle w:val="aa"/>
        <w:numPr>
          <w:ilvl w:val="0"/>
          <w:numId w:val="3"/>
        </w:numPr>
        <w:tabs>
          <w:tab w:val="left" w:pos="1134"/>
        </w:tabs>
        <w:ind w:left="709" w:firstLine="0"/>
      </w:pPr>
      <w:r w:rsidRPr="0056296F">
        <w:t>Корзина</w:t>
      </w:r>
    </w:p>
    <w:p w:rsidR="00674283" w:rsidRPr="0056296F" w:rsidRDefault="00674283" w:rsidP="0056296F">
      <w:pPr>
        <w:pStyle w:val="aa"/>
        <w:numPr>
          <w:ilvl w:val="0"/>
          <w:numId w:val="3"/>
        </w:numPr>
        <w:tabs>
          <w:tab w:val="left" w:pos="1134"/>
        </w:tabs>
        <w:ind w:left="709" w:firstLine="0"/>
      </w:pPr>
      <w:r w:rsidRPr="0056296F">
        <w:t>Основание корзины</w:t>
      </w:r>
    </w:p>
    <w:p w:rsidR="006E405E" w:rsidRPr="0056296F" w:rsidRDefault="006E405E" w:rsidP="0056296F">
      <w:pPr>
        <w:pStyle w:val="aa"/>
        <w:numPr>
          <w:ilvl w:val="0"/>
          <w:numId w:val="3"/>
        </w:numPr>
        <w:tabs>
          <w:tab w:val="left" w:pos="1134"/>
        </w:tabs>
        <w:ind w:left="709" w:firstLine="0"/>
      </w:pPr>
      <w:proofErr w:type="spellStart"/>
      <w:r w:rsidRPr="0056296F">
        <w:t>Отбортовка</w:t>
      </w:r>
      <w:proofErr w:type="spellEnd"/>
      <w:r w:rsidRPr="0056296F">
        <w:t xml:space="preserve"> корзины</w:t>
      </w:r>
    </w:p>
    <w:p w:rsidR="00A259C0" w:rsidRPr="0056296F" w:rsidRDefault="00674283" w:rsidP="0056296F">
      <w:pPr>
        <w:pStyle w:val="aa"/>
        <w:numPr>
          <w:ilvl w:val="0"/>
          <w:numId w:val="3"/>
        </w:numPr>
        <w:tabs>
          <w:tab w:val="left" w:pos="1134"/>
          <w:tab w:val="left" w:pos="1418"/>
        </w:tabs>
        <w:ind w:left="1134" w:hanging="425"/>
      </w:pPr>
      <w:r w:rsidRPr="0056296F">
        <w:t>Ф</w:t>
      </w:r>
      <w:r w:rsidR="004C55E9" w:rsidRPr="0056296F">
        <w:t>ланец для присоединения лафетного ствола</w:t>
      </w:r>
    </w:p>
    <w:p w:rsidR="004C55E9" w:rsidRPr="0056296F" w:rsidRDefault="00674283" w:rsidP="0056296F">
      <w:pPr>
        <w:pStyle w:val="aa"/>
        <w:numPr>
          <w:ilvl w:val="0"/>
          <w:numId w:val="3"/>
        </w:numPr>
        <w:tabs>
          <w:tab w:val="left" w:pos="1134"/>
        </w:tabs>
        <w:ind w:left="709" w:firstLine="0"/>
      </w:pPr>
      <w:r w:rsidRPr="0056296F">
        <w:t>О</w:t>
      </w:r>
      <w:r w:rsidR="004C55E9" w:rsidRPr="0056296F">
        <w:t>граждение лестницы</w:t>
      </w:r>
      <w:r w:rsidR="00E14E00" w:rsidRPr="0056296F">
        <w:t xml:space="preserve"> (от 3 м)</w:t>
      </w:r>
    </w:p>
    <w:p w:rsidR="00B2244B" w:rsidRDefault="00B2244B" w:rsidP="00B2244B"/>
    <w:p w:rsidR="00F4619D" w:rsidRDefault="001E7E27" w:rsidP="004005AF">
      <w:pPr>
        <w:spacing w:line="360" w:lineRule="auto"/>
        <w:rPr>
          <w:b/>
          <w:sz w:val="24"/>
          <w:szCs w:val="24"/>
        </w:rPr>
      </w:pPr>
      <w:r w:rsidRPr="001E7E27">
        <w:rPr>
          <w:b/>
          <w:sz w:val="24"/>
          <w:szCs w:val="24"/>
        </w:rPr>
        <w:t>Габаритные размеры:</w:t>
      </w:r>
    </w:p>
    <w:p w:rsidR="001E7E27" w:rsidRDefault="001E7E27" w:rsidP="001E7E27">
      <w:pPr>
        <w:spacing w:line="360" w:lineRule="auto"/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А= __</w:t>
      </w:r>
      <w:r w:rsidR="004005AF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____</w:t>
      </w:r>
    </w:p>
    <w:p w:rsidR="001E7E27" w:rsidRDefault="001E7E27" w:rsidP="001E7E27">
      <w:pPr>
        <w:spacing w:line="360" w:lineRule="auto"/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В= ___</w:t>
      </w:r>
      <w:r w:rsidR="004005AF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___</w:t>
      </w:r>
    </w:p>
    <w:p w:rsidR="001E7E27" w:rsidRDefault="001E7E27" w:rsidP="001E7E27">
      <w:pPr>
        <w:spacing w:line="360" w:lineRule="auto"/>
        <w:ind w:left="705"/>
        <w:rPr>
          <w:b/>
          <w:sz w:val="24"/>
          <w:szCs w:val="24"/>
        </w:rPr>
      </w:pPr>
      <w:r>
        <w:rPr>
          <w:b/>
          <w:sz w:val="24"/>
          <w:szCs w:val="24"/>
        </w:rPr>
        <w:t>Н= ___</w:t>
      </w:r>
      <w:r w:rsidR="004005AF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___</w:t>
      </w:r>
    </w:p>
    <w:p w:rsidR="00F31F26" w:rsidRDefault="00F31F26" w:rsidP="00F31F2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Масса, </w:t>
      </w:r>
      <w:proofErr w:type="gramStart"/>
      <w:r>
        <w:rPr>
          <w:b/>
          <w:sz w:val="24"/>
          <w:szCs w:val="24"/>
        </w:rPr>
        <w:t>кг</w:t>
      </w:r>
      <w:proofErr w:type="gramEnd"/>
      <w:r>
        <w:rPr>
          <w:b/>
          <w:sz w:val="24"/>
          <w:szCs w:val="24"/>
        </w:rPr>
        <w:t>: не более _________</w:t>
      </w:r>
    </w:p>
    <w:p w:rsidR="00F31F26" w:rsidRDefault="00F31F26" w:rsidP="00F31F2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Гарантийный срок, мес.: не более </w:t>
      </w:r>
      <w:r w:rsidR="00EA2490">
        <w:rPr>
          <w:b/>
          <w:sz w:val="24"/>
          <w:szCs w:val="24"/>
        </w:rPr>
        <w:t>24</w:t>
      </w:r>
    </w:p>
    <w:p w:rsidR="008E3196" w:rsidRDefault="008E3196" w:rsidP="00F31F2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Срок эксплуатации, лет: не более  10</w:t>
      </w:r>
    </w:p>
    <w:p w:rsidR="000745C5" w:rsidRDefault="000745C5" w:rsidP="000F23F3">
      <w:pPr>
        <w:jc w:val="center"/>
        <w:rPr>
          <w:b/>
        </w:rPr>
      </w:pPr>
    </w:p>
    <w:p w:rsidR="00B26517" w:rsidRDefault="00B26517" w:rsidP="000F23F3">
      <w:pPr>
        <w:jc w:val="center"/>
        <w:rPr>
          <w:b/>
        </w:rPr>
      </w:pPr>
    </w:p>
    <w:p w:rsidR="00B26517" w:rsidRPr="0056296F" w:rsidRDefault="00B26517" w:rsidP="000F23F3">
      <w:pPr>
        <w:jc w:val="center"/>
        <w:rPr>
          <w:b/>
        </w:rPr>
      </w:pPr>
    </w:p>
    <w:tbl>
      <w:tblPr>
        <w:tblStyle w:val="a9"/>
        <w:tblW w:w="0" w:type="auto"/>
        <w:tblInd w:w="81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6474"/>
      </w:tblGrid>
      <w:tr w:rsidR="000F23F3" w:rsidTr="00B26517">
        <w:trPr>
          <w:tblHeader/>
        </w:trPr>
        <w:tc>
          <w:tcPr>
            <w:tcW w:w="3544" w:type="dxa"/>
            <w:tcBorders>
              <w:bottom w:val="dotted" w:sz="4" w:space="0" w:color="auto"/>
            </w:tcBorders>
            <w:shd w:val="clear" w:color="auto" w:fill="40C2D0"/>
            <w:vAlign w:val="center"/>
          </w:tcPr>
          <w:p w:rsidR="000F23F3" w:rsidRDefault="000745C5" w:rsidP="000745C5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0F23F3">
              <w:rPr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6474" w:type="dxa"/>
            <w:shd w:val="clear" w:color="auto" w:fill="40C2D0"/>
            <w:vAlign w:val="center"/>
          </w:tcPr>
          <w:p w:rsidR="000F23F3" w:rsidRDefault="000745C5" w:rsidP="000745C5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0F23F3" w:rsidTr="00B26517">
        <w:trPr>
          <w:trHeight w:val="487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F23F3" w:rsidRDefault="000F23F3" w:rsidP="005E391D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Высота</w:t>
            </w:r>
            <w:r w:rsidRPr="00817F9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вышки (Н), м</w:t>
            </w:r>
            <w:r w:rsidRPr="00817F93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474" w:type="dxa"/>
            <w:tcBorders>
              <w:left w:val="dotted" w:sz="4" w:space="0" w:color="auto"/>
            </w:tcBorders>
            <w:vAlign w:val="center"/>
          </w:tcPr>
          <w:p w:rsidR="000745C5" w:rsidRDefault="000F23F3" w:rsidP="005E39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0770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>3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5370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ab/>
              <w:t>4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8763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 xml:space="preserve">     5</w:t>
            </w:r>
            <w:r w:rsidR="005E391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1783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  <w:t xml:space="preserve">6 </w:t>
            </w:r>
            <w:sdt>
              <w:sdtPr>
                <w:rPr>
                  <w:rFonts w:cstheme="minorHAnsi"/>
                  <w:sz w:val="24"/>
                  <w:szCs w:val="24"/>
                </w:rPr>
                <w:id w:val="23429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  <w:t>7</w:t>
            </w:r>
            <w:r w:rsidR="005E391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396130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  <w:t>8</w:t>
            </w:r>
            <w:r w:rsidR="005E391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2112116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  <w:t>4</w:t>
            </w:r>
            <w:r w:rsidR="005E391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2089960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  <w:t>10</w:t>
            </w:r>
            <w:r w:rsidR="005E391D"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0203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ab/>
            </w:r>
          </w:p>
          <w:p w:rsidR="000F23F3" w:rsidRPr="000745C5" w:rsidRDefault="00526372" w:rsidP="005E39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360" w:lineRule="auto"/>
              <w:ind w:firstLine="0"/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93921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1D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5E391D">
              <w:rPr>
                <w:rFonts w:cstheme="minorHAnsi"/>
                <w:sz w:val="24"/>
                <w:szCs w:val="24"/>
              </w:rPr>
              <w:t xml:space="preserve">   Другая______</w:t>
            </w:r>
          </w:p>
        </w:tc>
      </w:tr>
      <w:tr w:rsidR="005E391D" w:rsidTr="00B26517"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745C5" w:rsidRDefault="005E391D" w:rsidP="005E39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фланца</w:t>
            </w:r>
          </w:p>
          <w:p w:rsidR="005E391D" w:rsidRDefault="005E391D" w:rsidP="005E391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311"/>
                <w:tab w:val="right" w:pos="10619"/>
              </w:tabs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подводящего трубопровода по ГОСТ 12820-80</w:t>
            </w:r>
          </w:p>
        </w:tc>
        <w:tc>
          <w:tcPr>
            <w:tcW w:w="6474" w:type="dxa"/>
            <w:tcBorders>
              <w:left w:val="dotted" w:sz="4" w:space="0" w:color="auto"/>
            </w:tcBorders>
            <w:vAlign w:val="center"/>
          </w:tcPr>
          <w:p w:rsidR="005E391D" w:rsidRPr="005E391D" w:rsidRDefault="005E391D" w:rsidP="005E391D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1-80-16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7392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rFonts w:cstheme="minorHAnsi"/>
                <w:sz w:val="24"/>
                <w:szCs w:val="24"/>
              </w:rPr>
              <w:t>1-100-16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457687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Pr="007F4D78">
              <w:rPr>
                <w:rFonts w:cstheme="minorHAnsi"/>
                <w:sz w:val="24"/>
                <w:szCs w:val="24"/>
              </w:rPr>
              <w:t xml:space="preserve">                 </w:t>
            </w:r>
            <w:r>
              <w:rPr>
                <w:rFonts w:cstheme="minorHAnsi"/>
                <w:sz w:val="24"/>
                <w:szCs w:val="24"/>
              </w:rPr>
              <w:t xml:space="preserve">  1-150-16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602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E391D" w:rsidTr="00B26517"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</w:tcPr>
          <w:p w:rsidR="000745C5" w:rsidRDefault="005E391D" w:rsidP="005E391D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 w:rsidRPr="00CE6F8B">
              <w:rPr>
                <w:b/>
                <w:sz w:val="24"/>
                <w:szCs w:val="24"/>
              </w:rPr>
              <w:lastRenderedPageBreak/>
              <w:t>Тип фланца</w:t>
            </w:r>
          </w:p>
          <w:p w:rsidR="005E391D" w:rsidRDefault="005E391D" w:rsidP="000745C5">
            <w:pPr>
              <w:spacing w:line="276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присоединяемого лафетного ствола по ГОСТ 12820-80</w:t>
            </w:r>
          </w:p>
        </w:tc>
        <w:tc>
          <w:tcPr>
            <w:tcW w:w="6474" w:type="dxa"/>
            <w:tcBorders>
              <w:left w:val="dotted" w:sz="4" w:space="0" w:color="auto"/>
            </w:tcBorders>
            <w:vAlign w:val="center"/>
          </w:tcPr>
          <w:p w:rsidR="005E391D" w:rsidRPr="005E391D" w:rsidRDefault="005E391D" w:rsidP="002F68E0">
            <w:pPr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1-80-16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753096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    </w:t>
            </w:r>
            <w:r>
              <w:rPr>
                <w:rFonts w:cstheme="minorHAnsi"/>
                <w:sz w:val="24"/>
                <w:szCs w:val="24"/>
              </w:rPr>
              <w:t>1-100-16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40830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Pr="007F4D78">
              <w:rPr>
                <w:rFonts w:cstheme="minorHAnsi"/>
                <w:sz w:val="24"/>
                <w:szCs w:val="24"/>
              </w:rPr>
              <w:t xml:space="preserve">                 </w:t>
            </w:r>
            <w:r>
              <w:rPr>
                <w:rFonts w:cstheme="minorHAnsi"/>
                <w:sz w:val="24"/>
                <w:szCs w:val="24"/>
              </w:rPr>
              <w:t xml:space="preserve">  1-150-16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3642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745C5" w:rsidTr="00B26517"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745C5" w:rsidRDefault="000745C5" w:rsidP="000745C5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Наличие водяной завесы </w:t>
            </w:r>
            <w:r w:rsidR="0056296F">
              <w:rPr>
                <w:b/>
                <w:sz w:val="24"/>
                <w:szCs w:val="24"/>
              </w:rPr>
              <w:t>площадки</w:t>
            </w:r>
          </w:p>
        </w:tc>
        <w:tc>
          <w:tcPr>
            <w:tcW w:w="6474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0745C5" w:rsidRDefault="000745C5" w:rsidP="0079745E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96911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- с водяной завесой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1382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>- без водяной завесы</w:t>
            </w:r>
          </w:p>
        </w:tc>
      </w:tr>
      <w:tr w:rsidR="000745C5" w:rsidTr="00B26517">
        <w:trPr>
          <w:trHeight w:val="567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745C5" w:rsidRDefault="00DC7FEE" w:rsidP="00DC7FEE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Наличие орошения ствола ВПУ</w:t>
            </w:r>
          </w:p>
        </w:tc>
        <w:tc>
          <w:tcPr>
            <w:tcW w:w="64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745C5" w:rsidRDefault="000745C5" w:rsidP="0079745E">
            <w:pPr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450114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- с орошением      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  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95949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>- без орошения</w:t>
            </w:r>
          </w:p>
        </w:tc>
      </w:tr>
      <w:tr w:rsidR="000745C5" w:rsidTr="00B26517">
        <w:trPr>
          <w:trHeight w:val="567"/>
        </w:trPr>
        <w:tc>
          <w:tcPr>
            <w:tcW w:w="3544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745C5" w:rsidRDefault="000745C5" w:rsidP="00DC7FE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C4BB5">
              <w:rPr>
                <w:b/>
                <w:sz w:val="24"/>
                <w:szCs w:val="24"/>
              </w:rPr>
              <w:t>Материал изготовления</w:t>
            </w:r>
            <w:r w:rsidR="00DC7FEE">
              <w:rPr>
                <w:b/>
                <w:sz w:val="24"/>
                <w:szCs w:val="24"/>
              </w:rPr>
              <w:t xml:space="preserve"> ВПУ</w:t>
            </w:r>
          </w:p>
        </w:tc>
        <w:tc>
          <w:tcPr>
            <w:tcW w:w="64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745C5" w:rsidRDefault="000745C5" w:rsidP="00DC7FEE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Сталь 20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4095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  Сталь 09Г2С</w:t>
            </w:r>
            <w:proofErr w:type="gramStart"/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26215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                Н</w:t>
            </w:r>
            <w:proofErr w:type="gramEnd"/>
            <w:r>
              <w:rPr>
                <w:rFonts w:cstheme="minorHAnsi"/>
                <w:sz w:val="24"/>
                <w:szCs w:val="24"/>
              </w:rPr>
              <w:t>ерж. сталь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98214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745C5" w:rsidTr="00D40434">
        <w:trPr>
          <w:trHeight w:val="567"/>
        </w:trPr>
        <w:tc>
          <w:tcPr>
            <w:tcW w:w="3544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vAlign w:val="center"/>
          </w:tcPr>
          <w:p w:rsidR="000745C5" w:rsidRDefault="000745C5" w:rsidP="00DC7FEE">
            <w:pPr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Климатическое исполнение</w:t>
            </w:r>
          </w:p>
        </w:tc>
        <w:tc>
          <w:tcPr>
            <w:tcW w:w="6474" w:type="dxa"/>
            <w:tcBorders>
              <w:top w:val="dotted" w:sz="4" w:space="0" w:color="auto"/>
              <w:left w:val="dotted" w:sz="4" w:space="0" w:color="auto"/>
              <w:bottom w:val="nil"/>
              <w:right w:val="nil"/>
            </w:tcBorders>
            <w:vAlign w:val="center"/>
          </w:tcPr>
          <w:p w:rsidR="000745C5" w:rsidRDefault="000745C5" w:rsidP="00DC7FEE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У</w:t>
            </w:r>
            <w:r w:rsidRPr="007F4D78">
              <w:rPr>
                <w:rFonts w:cstheme="minorHAnsi"/>
                <w:sz w:val="24"/>
                <w:szCs w:val="24"/>
              </w:rPr>
              <w:t xml:space="preserve">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4942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УХЛ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90170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ХЛ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67191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theme="minorHAnsi"/>
                <w:sz w:val="24"/>
                <w:szCs w:val="24"/>
              </w:rPr>
              <w:t xml:space="preserve">                 Т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59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DC7FEE">
              <w:rPr>
                <w:rFonts w:cstheme="minorHAnsi"/>
                <w:sz w:val="24"/>
                <w:szCs w:val="24"/>
              </w:rPr>
              <w:t xml:space="preserve">               </w:t>
            </w:r>
            <w:r>
              <w:rPr>
                <w:rFonts w:cstheme="minorHAnsi"/>
                <w:sz w:val="24"/>
                <w:szCs w:val="24"/>
              </w:rPr>
              <w:t>ОМ</w:t>
            </w:r>
            <w:r w:rsidRPr="007F4D78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934709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061E2B" w:rsidRDefault="00061E2B" w:rsidP="00061E2B">
      <w:pPr>
        <w:tabs>
          <w:tab w:val="left" w:pos="6624"/>
          <w:tab w:val="right" w:pos="10619"/>
        </w:tabs>
        <w:ind w:left="280" w:firstLine="113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061E2B" w:rsidRDefault="00061E2B" w:rsidP="00061E2B">
      <w:pPr>
        <w:tabs>
          <w:tab w:val="left" w:pos="6624"/>
          <w:tab w:val="right" w:pos="10619"/>
        </w:tabs>
        <w:ind w:left="280" w:firstLine="1134"/>
        <w:rPr>
          <w:rFonts w:cstheme="minorHAnsi"/>
          <w:sz w:val="24"/>
          <w:szCs w:val="24"/>
        </w:rPr>
      </w:pPr>
    </w:p>
    <w:p w:rsidR="00B2244B" w:rsidRPr="00B2244B" w:rsidRDefault="00B2244B" w:rsidP="00B2244B"/>
    <w:p w:rsidR="009A606C" w:rsidRPr="00817F93" w:rsidRDefault="009A606C" w:rsidP="009A60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Дополнительная комплектация</w:t>
      </w:r>
    </w:p>
    <w:p w:rsidR="00B2244B" w:rsidRPr="00B2244B" w:rsidRDefault="00B2244B" w:rsidP="00B2244B"/>
    <w:tbl>
      <w:tblPr>
        <w:tblW w:w="9849" w:type="dxa"/>
        <w:tblInd w:w="7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357CA2"/>
        <w:tblLayout w:type="fixed"/>
        <w:tblLook w:val="04A0" w:firstRow="1" w:lastRow="0" w:firstColumn="1" w:lastColumn="0" w:noHBand="0" w:noVBand="1"/>
      </w:tblPr>
      <w:tblGrid>
        <w:gridCol w:w="4716"/>
        <w:gridCol w:w="2372"/>
        <w:gridCol w:w="2761"/>
      </w:tblGrid>
      <w:tr w:rsidR="009A606C" w:rsidRPr="009A606C" w:rsidTr="00D40434">
        <w:trPr>
          <w:trHeight w:val="288"/>
          <w:tblHeader/>
        </w:trPr>
        <w:tc>
          <w:tcPr>
            <w:tcW w:w="4716" w:type="dxa"/>
            <w:tcBorders>
              <w:bottom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rPr>
                <w:b/>
                <w:bCs/>
                <w:sz w:val="24"/>
                <w:szCs w:val="24"/>
              </w:rPr>
            </w:pPr>
            <w:r w:rsidRPr="00164FF5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372" w:type="dxa"/>
            <w:tcBorders>
              <w:bottom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tcBorders>
              <w:bottom w:val="nil"/>
            </w:tcBorders>
            <w:shd w:val="clear" w:color="auto" w:fill="40C2D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164FF5" w:rsidRDefault="009A606C" w:rsidP="009A606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606C" w:rsidRPr="009A606C" w:rsidTr="00D40434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A606C" w:rsidRPr="009A606C" w:rsidRDefault="0001006D" w:rsidP="0001006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КОФ (комплект ответных фланцев с крепежом)</w:t>
            </w: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9A606C" w:rsidRDefault="009A606C" w:rsidP="00A63D9B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Да</w:t>
            </w:r>
            <w:r w:rsid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64596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D9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A606C" w:rsidRPr="009A606C" w:rsidRDefault="009A606C" w:rsidP="00A63D9B">
            <w:pPr>
              <w:jc w:val="left"/>
              <w:rPr>
                <w:sz w:val="24"/>
                <w:szCs w:val="24"/>
              </w:rPr>
            </w:pPr>
            <w:r w:rsidRPr="009A606C">
              <w:rPr>
                <w:sz w:val="24"/>
                <w:szCs w:val="24"/>
              </w:rPr>
              <w:t>Нет</w:t>
            </w:r>
            <w:r w:rsidR="00164FF5" w:rsidRPr="00164FF5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6390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3D9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63D9B" w:rsidRPr="009A606C" w:rsidTr="00D40434">
        <w:tblPrEx>
          <w:shd w:val="clear" w:color="auto" w:fill="auto"/>
        </w:tblPrEx>
        <w:trPr>
          <w:trHeight w:val="340"/>
        </w:trPr>
        <w:tc>
          <w:tcPr>
            <w:tcW w:w="4716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Pr="009A606C" w:rsidRDefault="001548BE" w:rsidP="0001006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Количество КОФ, </w:t>
            </w:r>
            <w:proofErr w:type="gramStart"/>
            <w:r>
              <w:rPr>
                <w:b/>
                <w:bCs/>
                <w:sz w:val="24"/>
                <w:szCs w:val="24"/>
              </w:rPr>
              <w:t>к-</w:t>
            </w:r>
            <w:r w:rsidR="0001006D">
              <w:rPr>
                <w:b/>
                <w:bCs/>
                <w:sz w:val="24"/>
                <w:szCs w:val="24"/>
              </w:rPr>
              <w:t>т</w:t>
            </w:r>
            <w:proofErr w:type="gramEnd"/>
            <w:r w:rsidR="0001006D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1548BE" w:rsidP="009338FB">
            <w:pPr>
              <w:ind w:firstLine="0"/>
              <w:jc w:val="center"/>
            </w:pPr>
            <w:r>
              <w:t xml:space="preserve">________ </w:t>
            </w:r>
            <w:proofErr w:type="gramStart"/>
            <w:r>
              <w:t>к-</w:t>
            </w:r>
            <w:r w:rsidR="009338FB">
              <w:t>т</w:t>
            </w:r>
            <w:proofErr w:type="gramEnd"/>
            <w:r w:rsidR="009338FB">
              <w:t>.</w:t>
            </w:r>
          </w:p>
        </w:tc>
        <w:tc>
          <w:tcPr>
            <w:tcW w:w="276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3D9B" w:rsidRDefault="00A63D9B" w:rsidP="00A63D9B">
            <w:pPr>
              <w:jc w:val="left"/>
            </w:pPr>
          </w:p>
        </w:tc>
      </w:tr>
      <w:tr w:rsidR="00AE6479" w:rsidRPr="009A606C" w:rsidTr="00D40434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45C5" w:rsidRDefault="00AE6479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Тип ответного фланца </w:t>
            </w:r>
            <w:r w:rsidR="007D5D77">
              <w:rPr>
                <w:b/>
                <w:bCs/>
                <w:sz w:val="24"/>
                <w:szCs w:val="24"/>
              </w:rPr>
              <w:t>по ГОСТ 12820-80</w:t>
            </w:r>
          </w:p>
          <w:p w:rsidR="00005BB2" w:rsidRDefault="000745C5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7D5D77">
              <w:rPr>
                <w:b/>
                <w:bCs/>
                <w:sz w:val="24"/>
                <w:szCs w:val="24"/>
              </w:rPr>
              <w:t xml:space="preserve">из состава </w:t>
            </w:r>
            <w:r w:rsidR="00AE6479">
              <w:rPr>
                <w:b/>
                <w:bCs/>
                <w:sz w:val="24"/>
                <w:szCs w:val="24"/>
              </w:rPr>
              <w:t>КОФ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:rsidR="00AE6479" w:rsidRPr="009A606C" w:rsidRDefault="00005BB2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Pr="00E76D08" w:rsidRDefault="00005BB2" w:rsidP="000745C5">
            <w:pPr>
              <w:spacing w:line="276" w:lineRule="auto"/>
              <w:ind w:firstLine="0"/>
              <w:jc w:val="center"/>
              <w:rPr>
                <w:rFonts w:ascii="MS Gothic" w:eastAsia="MS Gothic" w:hAnsi="MS Gothic" w:cs="MS Gothic"/>
              </w:rPr>
            </w:pPr>
            <w:r>
              <w:rPr>
                <w:sz w:val="24"/>
                <w:szCs w:val="24"/>
              </w:rPr>
              <w:t>1-80-16</w:t>
            </w:r>
            <w:r w:rsidR="00AE6479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7391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79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0745C5">
            <w:pPr>
              <w:spacing w:line="276" w:lineRule="auto"/>
              <w:jc w:val="left"/>
            </w:pPr>
          </w:p>
        </w:tc>
      </w:tr>
      <w:tr w:rsidR="00AE6479" w:rsidRPr="009A606C" w:rsidTr="00D40434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005BB2" w:rsidP="004A0AEE">
            <w:pPr>
              <w:ind w:firstLine="0"/>
              <w:jc w:val="center"/>
            </w:pPr>
            <w:r>
              <w:rPr>
                <w:sz w:val="24"/>
                <w:szCs w:val="24"/>
              </w:rPr>
              <w:t>1-100-16</w:t>
            </w:r>
            <w:r w:rsidR="00AE6479"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766762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79"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D40434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005BB2" w:rsidP="004A0AEE">
            <w:pPr>
              <w:ind w:firstLine="0"/>
              <w:jc w:val="center"/>
            </w:pPr>
            <w:r>
              <w:rPr>
                <w:sz w:val="24"/>
                <w:szCs w:val="24"/>
              </w:rPr>
              <w:t>1-150-16</w:t>
            </w:r>
            <w:r w:rsidR="00AE6479"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207836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D40434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Pr="009A606C" w:rsidRDefault="00AE6479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Материал изготовления ответного фланца</w:t>
            </w:r>
            <w:r w:rsidR="007D5D77">
              <w:rPr>
                <w:b/>
                <w:bCs/>
                <w:sz w:val="24"/>
                <w:szCs w:val="24"/>
              </w:rPr>
              <w:t xml:space="preserve"> по ГОСТ 12820-80 </w:t>
            </w:r>
            <w:r w:rsidR="000745C5">
              <w:rPr>
                <w:b/>
                <w:bCs/>
                <w:sz w:val="24"/>
                <w:szCs w:val="24"/>
              </w:rPr>
              <w:t>(</w:t>
            </w:r>
            <w:r w:rsidR="007D5D77">
              <w:rPr>
                <w:b/>
                <w:bCs/>
                <w:sz w:val="24"/>
                <w:szCs w:val="24"/>
              </w:rPr>
              <w:t xml:space="preserve">из состава </w:t>
            </w:r>
            <w:r>
              <w:rPr>
                <w:b/>
                <w:bCs/>
                <w:sz w:val="24"/>
                <w:szCs w:val="24"/>
              </w:rPr>
              <w:t>КОФ</w:t>
            </w:r>
            <w:r w:rsidR="000745C5">
              <w:rPr>
                <w:b/>
                <w:bCs/>
                <w:sz w:val="24"/>
                <w:szCs w:val="24"/>
              </w:rPr>
              <w:t>)</w:t>
            </w:r>
          </w:p>
          <w:p w:rsidR="00AE6479" w:rsidRPr="009A606C" w:rsidRDefault="00AE6479" w:rsidP="000745C5">
            <w:pPr>
              <w:spacing w:line="276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Pr="00E76D08" w:rsidRDefault="00AE6479" w:rsidP="00E76D08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r w:rsidRPr="00EB6888">
              <w:rPr>
                <w:sz w:val="24"/>
                <w:szCs w:val="24"/>
              </w:rPr>
              <w:t>Сталь 20</w:t>
            </w:r>
            <w:r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4791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B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D40434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EB6888">
            <w:pPr>
              <w:ind w:firstLine="0"/>
              <w:jc w:val="center"/>
            </w:pPr>
            <w:r>
              <w:rPr>
                <w:sz w:val="24"/>
                <w:szCs w:val="24"/>
              </w:rPr>
              <w:t>Сталь 09Г2С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1700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B2651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526D2C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3454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B26517">
        <w:tblPrEx>
          <w:shd w:val="clear" w:color="auto" w:fill="auto"/>
        </w:tblPrEx>
        <w:trPr>
          <w:trHeight w:val="284"/>
        </w:trPr>
        <w:tc>
          <w:tcPr>
            <w:tcW w:w="471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45C5" w:rsidRDefault="00AE6479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Материал изготовления крепежа </w:t>
            </w:r>
          </w:p>
          <w:p w:rsidR="00AE6479" w:rsidRPr="009A606C" w:rsidRDefault="000745C5" w:rsidP="000745C5">
            <w:pPr>
              <w:spacing w:line="276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7D5D77">
              <w:rPr>
                <w:b/>
                <w:bCs/>
                <w:sz w:val="24"/>
                <w:szCs w:val="24"/>
              </w:rPr>
              <w:t xml:space="preserve">из состава </w:t>
            </w:r>
            <w:r w:rsidR="00AE6479">
              <w:rPr>
                <w:b/>
                <w:bCs/>
                <w:sz w:val="24"/>
                <w:szCs w:val="24"/>
              </w:rPr>
              <w:t>КОФ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72" w:type="dxa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Pr="00E76D08" w:rsidRDefault="00E63F9E" w:rsidP="004830FC">
            <w:pPr>
              <w:ind w:firstLine="0"/>
              <w:jc w:val="center"/>
              <w:rPr>
                <w:rFonts w:ascii="MS Gothic" w:eastAsia="MS Gothic" w:hAnsi="MS Gothic" w:cs="MS Gothic"/>
              </w:rPr>
            </w:pPr>
            <w:proofErr w:type="spellStart"/>
            <w:r>
              <w:rPr>
                <w:sz w:val="24"/>
                <w:szCs w:val="24"/>
              </w:rPr>
              <w:t>Оцинк</w:t>
            </w:r>
            <w:proofErr w:type="spellEnd"/>
            <w:r>
              <w:rPr>
                <w:sz w:val="24"/>
                <w:szCs w:val="24"/>
              </w:rPr>
              <w:t>. сталь</w:t>
            </w:r>
            <w:bookmarkStart w:id="0" w:name="_GoBack"/>
            <w:bookmarkEnd w:id="0"/>
            <w:r w:rsidR="00AE6479" w:rsidRPr="00164FF5"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8987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B2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526D2C">
            <w:pPr>
              <w:jc w:val="left"/>
            </w:pPr>
          </w:p>
        </w:tc>
      </w:tr>
      <w:tr w:rsidR="00AE6479" w:rsidRPr="009A606C" w:rsidTr="00B2651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4830FC" w:rsidP="004A0AEE">
            <w:pPr>
              <w:ind w:firstLine="0"/>
              <w:jc w:val="center"/>
            </w:pPr>
            <w:r>
              <w:rPr>
                <w:rFonts w:cstheme="minorHAnsi"/>
                <w:sz w:val="24"/>
                <w:szCs w:val="24"/>
              </w:rPr>
              <w:t>Другая______</w:t>
            </w:r>
            <w:sdt>
              <w:sdtPr>
                <w:rPr>
                  <w:rFonts w:cstheme="minorHAnsi"/>
                  <w:sz w:val="24"/>
                  <w:szCs w:val="24"/>
                </w:rPr>
                <w:id w:val="11544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479"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  <w:tr w:rsidR="00AE6479" w:rsidRPr="009A606C" w:rsidTr="00B26517">
        <w:tblPrEx>
          <w:shd w:val="clear" w:color="auto" w:fill="auto"/>
        </w:tblPrEx>
        <w:trPr>
          <w:trHeight w:val="284"/>
        </w:trPr>
        <w:tc>
          <w:tcPr>
            <w:tcW w:w="4716" w:type="dxa"/>
            <w:vMerge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79" w:rsidRPr="009A606C" w:rsidRDefault="00AE6479" w:rsidP="009A606C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4A0AEE">
            <w:pPr>
              <w:ind w:firstLine="0"/>
              <w:jc w:val="center"/>
            </w:pPr>
            <w:r>
              <w:rPr>
                <w:sz w:val="24"/>
                <w:szCs w:val="24"/>
              </w:rPr>
              <w:t>Нерж. сталь</w:t>
            </w:r>
            <w:r w:rsidRPr="00CD082B">
              <w:rPr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57759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082B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761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6479" w:rsidRDefault="00AE6479" w:rsidP="00A63D9B">
            <w:pPr>
              <w:jc w:val="left"/>
            </w:pPr>
          </w:p>
        </w:tc>
      </w:tr>
    </w:tbl>
    <w:p w:rsidR="00E827BC" w:rsidRDefault="00E827BC" w:rsidP="00E827BC">
      <w:pPr>
        <w:ind w:firstLine="0"/>
      </w:pPr>
    </w:p>
    <w:p w:rsidR="00E827BC" w:rsidRDefault="00E827BC" w:rsidP="00E246C7">
      <w:pPr>
        <w:ind w:firstLine="0"/>
        <w:rPr>
          <w:b/>
        </w:rPr>
      </w:pPr>
      <w:r>
        <w:rPr>
          <w:b/>
        </w:rPr>
        <w:tab/>
      </w:r>
    </w:p>
    <w:p w:rsidR="00435BA0" w:rsidRDefault="000C3B87" w:rsidP="00BC597B">
      <w:pPr>
        <w:ind w:left="707" w:firstLine="0"/>
        <w:jc w:val="left"/>
        <w:rPr>
          <w:rFonts w:cstheme="minorHAnsi"/>
          <w:sz w:val="24"/>
          <w:szCs w:val="24"/>
        </w:rPr>
      </w:pPr>
      <w:r w:rsidRPr="000C3B87">
        <w:rPr>
          <w:b/>
        </w:rPr>
        <w:t>Дополнительные требования заказчика</w:t>
      </w:r>
      <w:r w:rsidR="00470D7D">
        <w:t>:</w:t>
      </w:r>
      <w:r>
        <w:t xml:space="preserve">  </w:t>
      </w: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3196">
        <w:rPr>
          <w:rFonts w:cstheme="minorHAnsi"/>
          <w:sz w:val="24"/>
          <w:szCs w:val="24"/>
        </w:rPr>
        <w:t>_____________________</w:t>
      </w:r>
      <w:r>
        <w:rPr>
          <w:rFonts w:cstheme="minorHAnsi"/>
          <w:sz w:val="24"/>
          <w:szCs w:val="24"/>
        </w:rPr>
        <w:t>_____________________________________________________________</w:t>
      </w:r>
    </w:p>
    <w:p w:rsidR="002B7BA2" w:rsidRDefault="002B7BA2" w:rsidP="00BC597B">
      <w:pPr>
        <w:ind w:left="707" w:firstLine="0"/>
        <w:jc w:val="lef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sectPr w:rsidR="002B7BA2" w:rsidSect="009338FB">
      <w:headerReference w:type="default" r:id="rId11"/>
      <w:headerReference w:type="first" r:id="rId12"/>
      <w:pgSz w:w="11906" w:h="16838"/>
      <w:pgMar w:top="567" w:right="720" w:bottom="567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372" w:rsidRDefault="00526372" w:rsidP="00F765C9">
      <w:r>
        <w:separator/>
      </w:r>
    </w:p>
  </w:endnote>
  <w:endnote w:type="continuationSeparator" w:id="0">
    <w:p w:rsidR="00526372" w:rsidRDefault="00526372" w:rsidP="00F7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Ultra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372" w:rsidRDefault="00526372" w:rsidP="00F765C9">
      <w:r>
        <w:separator/>
      </w:r>
    </w:p>
  </w:footnote>
  <w:footnote w:type="continuationSeparator" w:id="0">
    <w:p w:rsidR="00526372" w:rsidRDefault="00526372" w:rsidP="00F7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6C7" w:rsidRDefault="00E246C7" w:rsidP="00E246C7">
    <w:pPr>
      <w:pStyle w:val="a3"/>
    </w:pPr>
    <w:r>
      <w:t xml:space="preserve">   </w:t>
    </w:r>
    <w: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3.9pt;height:42.15pt" o:ole="">
          <v:imagedata r:id="rId1" o:title=""/>
        </v:shape>
        <o:OLEObject Type="Embed" ProgID="CorelDraw.Graphic.17" ShapeID="_x0000_i1025" DrawAspect="Content" ObjectID="_1629276281" r:id="rId2"/>
      </w:object>
    </w:r>
    <w:r>
      <w:t xml:space="preserve">                 </w:t>
    </w:r>
    <w:r>
      <w:object w:dxaOrig="3621" w:dyaOrig="1392">
        <v:shape id="_x0000_i1026" type="#_x0000_t75" style="width:181.55pt;height:69.95pt" o:ole="">
          <v:imagedata r:id="rId3" o:title=""/>
        </v:shape>
        <o:OLEObject Type="Embed" ProgID="CorelDraw.Graphic.17" ShapeID="_x0000_i1026" DrawAspect="Content" ObjectID="_1629276282" r:id="rId4"/>
      </w:object>
    </w:r>
    <w:r>
      <w:t xml:space="preserve">                 </w:t>
    </w:r>
    <w:r>
      <w:object w:dxaOrig="1168" w:dyaOrig="256">
        <v:shape id="_x0000_i1027" type="#_x0000_t75" style="width:113.15pt;height:23.65pt" o:ole="">
          <v:imagedata r:id="rId5" o:title=""/>
        </v:shape>
        <o:OLEObject Type="Embed" ProgID="CorelDraw.Graphic.17" ShapeID="_x0000_i1027" DrawAspect="Content" ObjectID="_1629276283" r:id="rId6"/>
      </w:object>
    </w:r>
  </w:p>
  <w:p w:rsidR="00A259C0" w:rsidRDefault="00A259C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9C0" w:rsidRDefault="00A259C0" w:rsidP="003F2194">
    <w:pPr>
      <w:pStyle w:val="a3"/>
    </w:pPr>
    <w:r>
      <w:t xml:space="preserve">   </w:t>
    </w:r>
    <w:r w:rsidR="00AF5269">
      <w:rPr>
        <w:noProof/>
      </w:rPr>
      <w:object w:dxaOrig="1627" w:dyaOrig="6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" style="width:103.35pt;height:41.65pt;mso-width-percent:0;mso-height-percent:0;mso-width-percent:0;mso-height-percent:0" o:ole="">
          <v:imagedata r:id="rId1" o:title=""/>
        </v:shape>
        <o:OLEObject Type="Embed" ProgID="CorelDraw.Graphic.17" ShapeID="_x0000_i1028" DrawAspect="Content" ObjectID="_1629276284" r:id="rId2"/>
      </w:object>
    </w:r>
    <w:r>
      <w:t xml:space="preserve">                      </w:t>
    </w:r>
    <w:r w:rsidR="00AF5269">
      <w:rPr>
        <w:noProof/>
      </w:rPr>
      <w:object w:dxaOrig="1508" w:dyaOrig="369">
        <v:shape id="_x0000_i1029" type="#_x0000_t75" alt="" style="width:128.05pt;height:30.85pt;mso-width-percent:0;mso-height-percent:0;mso-width-percent:0;mso-height-percent:0" o:ole="">
          <v:imagedata r:id="rId3" o:title=""/>
        </v:shape>
        <o:OLEObject Type="Embed" ProgID="CorelDraw.Graphic.17" ShapeID="_x0000_i1029" DrawAspect="Content" ObjectID="_1629276285" r:id="rId4"/>
      </w:object>
    </w:r>
    <w:r>
      <w:t xml:space="preserve">                 </w:t>
    </w:r>
    <w:r w:rsidR="00AF5269">
      <w:rPr>
        <w:noProof/>
      </w:rPr>
      <w:object w:dxaOrig="1168" w:dyaOrig="256">
        <v:shape id="_x0000_i1030" type="#_x0000_t75" alt="" style="width:113.15pt;height:23.15pt;mso-width-percent:0;mso-height-percent:0;mso-width-percent:0;mso-height-percent:0" o:ole="">
          <v:imagedata r:id="rId5" o:title=""/>
        </v:shape>
        <o:OLEObject Type="Embed" ProgID="CorelDraw.Graphic.17" ShapeID="_x0000_i1030" DrawAspect="Content" ObjectID="_1629276286" r:id="rId6"/>
      </w:object>
    </w:r>
  </w:p>
  <w:p w:rsidR="00A259C0" w:rsidRDefault="00A259C0" w:rsidP="003F2194">
    <w:pPr>
      <w:pStyle w:val="a3"/>
    </w:pPr>
  </w:p>
  <w:p w:rsidR="00A259C0" w:rsidRDefault="00A259C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9733D"/>
    <w:multiLevelType w:val="hybridMultilevel"/>
    <w:tmpl w:val="A4EC994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90D99"/>
    <w:multiLevelType w:val="hybridMultilevel"/>
    <w:tmpl w:val="AAC4B60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1BB64DE"/>
    <w:multiLevelType w:val="hybridMultilevel"/>
    <w:tmpl w:val="C25CC6F0"/>
    <w:lvl w:ilvl="0" w:tplc="A0382C5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21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1" w:tplc="2AB4899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4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2" w:tplc="D5443ADE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6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3" w:tplc="C83ACDC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8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4" w:tplc="01104492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10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5" w:tplc="0C3218C4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3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6" w:tplc="5ED6B2BC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54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7" w:tplc="4EEAF1AA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7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  <w:lvl w:ilvl="8" w:tplc="C4F6C280">
      <w:start w:val="1"/>
      <w:numFmt w:val="bullet"/>
      <w:lvlText w:val="☐"/>
      <w:lvlJc w:val="left"/>
      <w:pPr>
        <w:tabs>
          <w:tab w:val="left" w:pos="708"/>
          <w:tab w:val="left" w:pos="1416"/>
        </w:tabs>
        <w:ind w:left="198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7F8685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C9"/>
    <w:rsid w:val="000025C6"/>
    <w:rsid w:val="00005BB2"/>
    <w:rsid w:val="0001006D"/>
    <w:rsid w:val="0005410F"/>
    <w:rsid w:val="00061E2B"/>
    <w:rsid w:val="000745C5"/>
    <w:rsid w:val="000A080B"/>
    <w:rsid w:val="000C3836"/>
    <w:rsid w:val="000C3B87"/>
    <w:rsid w:val="000E4BE8"/>
    <w:rsid w:val="000F23F3"/>
    <w:rsid w:val="00136E77"/>
    <w:rsid w:val="001548BE"/>
    <w:rsid w:val="00164FF5"/>
    <w:rsid w:val="001E7B2B"/>
    <w:rsid w:val="001E7E27"/>
    <w:rsid w:val="002051FC"/>
    <w:rsid w:val="00236715"/>
    <w:rsid w:val="00274144"/>
    <w:rsid w:val="002B536F"/>
    <w:rsid w:val="002B7BA2"/>
    <w:rsid w:val="002E36F9"/>
    <w:rsid w:val="00376C71"/>
    <w:rsid w:val="003C4BB5"/>
    <w:rsid w:val="003D670F"/>
    <w:rsid w:val="003F2194"/>
    <w:rsid w:val="004005AF"/>
    <w:rsid w:val="00435BA0"/>
    <w:rsid w:val="0043615C"/>
    <w:rsid w:val="00437212"/>
    <w:rsid w:val="00470D7D"/>
    <w:rsid w:val="004830FC"/>
    <w:rsid w:val="004C039E"/>
    <w:rsid w:val="004C55E9"/>
    <w:rsid w:val="00526372"/>
    <w:rsid w:val="00526D2C"/>
    <w:rsid w:val="0056296F"/>
    <w:rsid w:val="00582893"/>
    <w:rsid w:val="005907E2"/>
    <w:rsid w:val="005E391D"/>
    <w:rsid w:val="00606A9E"/>
    <w:rsid w:val="00611DF2"/>
    <w:rsid w:val="00631670"/>
    <w:rsid w:val="00674283"/>
    <w:rsid w:val="006B6A70"/>
    <w:rsid w:val="006E2137"/>
    <w:rsid w:val="006E405E"/>
    <w:rsid w:val="006E627B"/>
    <w:rsid w:val="006F4481"/>
    <w:rsid w:val="00751AE3"/>
    <w:rsid w:val="0079745E"/>
    <w:rsid w:val="007A064F"/>
    <w:rsid w:val="007A49E8"/>
    <w:rsid w:val="007B7B7B"/>
    <w:rsid w:val="007C6016"/>
    <w:rsid w:val="007C7F58"/>
    <w:rsid w:val="007D5D77"/>
    <w:rsid w:val="0080761A"/>
    <w:rsid w:val="00810D04"/>
    <w:rsid w:val="00817F93"/>
    <w:rsid w:val="00824BB1"/>
    <w:rsid w:val="0083646F"/>
    <w:rsid w:val="00837CC0"/>
    <w:rsid w:val="008546FB"/>
    <w:rsid w:val="008B2B13"/>
    <w:rsid w:val="008B4A01"/>
    <w:rsid w:val="008C4F44"/>
    <w:rsid w:val="008E3196"/>
    <w:rsid w:val="008E4F04"/>
    <w:rsid w:val="009338FB"/>
    <w:rsid w:val="009A606C"/>
    <w:rsid w:val="009B5509"/>
    <w:rsid w:val="00A259C0"/>
    <w:rsid w:val="00A53332"/>
    <w:rsid w:val="00A54229"/>
    <w:rsid w:val="00A63D9B"/>
    <w:rsid w:val="00AE50EA"/>
    <w:rsid w:val="00AE6479"/>
    <w:rsid w:val="00AF5269"/>
    <w:rsid w:val="00B2244B"/>
    <w:rsid w:val="00B26517"/>
    <w:rsid w:val="00B4072C"/>
    <w:rsid w:val="00B53575"/>
    <w:rsid w:val="00B6343D"/>
    <w:rsid w:val="00B85207"/>
    <w:rsid w:val="00BA48FB"/>
    <w:rsid w:val="00BC15F0"/>
    <w:rsid w:val="00BC597B"/>
    <w:rsid w:val="00C260A5"/>
    <w:rsid w:val="00C42834"/>
    <w:rsid w:val="00C500F1"/>
    <w:rsid w:val="00CB2381"/>
    <w:rsid w:val="00CC5149"/>
    <w:rsid w:val="00CE0BF9"/>
    <w:rsid w:val="00CE6F8B"/>
    <w:rsid w:val="00CF2814"/>
    <w:rsid w:val="00D16920"/>
    <w:rsid w:val="00D40434"/>
    <w:rsid w:val="00D41DEC"/>
    <w:rsid w:val="00DC7FEE"/>
    <w:rsid w:val="00DD518E"/>
    <w:rsid w:val="00E14E00"/>
    <w:rsid w:val="00E20909"/>
    <w:rsid w:val="00E246C7"/>
    <w:rsid w:val="00E331D0"/>
    <w:rsid w:val="00E63F9E"/>
    <w:rsid w:val="00E76D08"/>
    <w:rsid w:val="00E827BC"/>
    <w:rsid w:val="00EA2490"/>
    <w:rsid w:val="00EB6888"/>
    <w:rsid w:val="00F059D6"/>
    <w:rsid w:val="00F202AA"/>
    <w:rsid w:val="00F31F26"/>
    <w:rsid w:val="00F353A5"/>
    <w:rsid w:val="00F4619D"/>
    <w:rsid w:val="00F765C9"/>
    <w:rsid w:val="00FA292A"/>
    <w:rsid w:val="00FF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87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65C9"/>
  </w:style>
  <w:style w:type="paragraph" w:styleId="a5">
    <w:name w:val="footer"/>
    <w:basedOn w:val="a"/>
    <w:link w:val="a6"/>
    <w:uiPriority w:val="99"/>
    <w:unhideWhenUsed/>
    <w:rsid w:val="00F765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5C9"/>
  </w:style>
  <w:style w:type="paragraph" w:styleId="a7">
    <w:name w:val="Balloon Text"/>
    <w:basedOn w:val="a"/>
    <w:link w:val="a8"/>
    <w:uiPriority w:val="99"/>
    <w:semiHidden/>
    <w:unhideWhenUsed/>
    <w:rsid w:val="00F765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5C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E7B2B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B536F"/>
    <w:pPr>
      <w:ind w:left="720"/>
      <w:contextualSpacing/>
    </w:pPr>
  </w:style>
  <w:style w:type="paragraph" w:customStyle="1" w:styleId="2">
    <w:name w:val="Текст 2"/>
    <w:rsid w:val="00D1692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88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  <w:style w:type="table" w:customStyle="1" w:styleId="TableNormal">
    <w:name w:val="Table Normal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Свободная форма"/>
    <w:rsid w:val="00D16920"/>
    <w:pPr>
      <w:pBdr>
        <w:top w:val="nil"/>
        <w:left w:val="nil"/>
        <w:bottom w:val="nil"/>
        <w:right w:val="nil"/>
        <w:between w:val="nil"/>
        <w:bar w:val="nil"/>
      </w:pBdr>
      <w:ind w:firstLine="567"/>
    </w:pPr>
    <w:rPr>
      <w:rFonts w:ascii="Times New Roman" w:eastAsia="Arial Unicode MS" w:hAnsi="Times New Roman" w:cs="Arial Unicode MS"/>
      <w:color w:val="FF2600"/>
      <w:sz w:val="20"/>
      <w:szCs w:val="20"/>
      <w:bdr w:val="nil"/>
      <w:lang w:eastAsia="ru-RU"/>
    </w:rPr>
  </w:style>
  <w:style w:type="paragraph" w:styleId="ac">
    <w:name w:val="Subtitle"/>
    <w:next w:val="2"/>
    <w:link w:val="ad"/>
    <w:rsid w:val="00D16920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  <w:outlineLvl w:val="0"/>
    </w:pPr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character" w:customStyle="1" w:styleId="ad">
    <w:name w:val="Подзаголовок Знак"/>
    <w:basedOn w:val="a0"/>
    <w:link w:val="ac"/>
    <w:rsid w:val="00D16920"/>
    <w:rPr>
      <w:rFonts w:ascii="Helvetica Neue" w:eastAsia="Arial Unicode MS" w:hAnsi="Helvetica Neue" w:cs="Arial Unicode MS"/>
      <w:b/>
      <w:bCs/>
      <w:caps/>
      <w:color w:val="357CA2"/>
      <w:spacing w:val="4"/>
      <w:bdr w:val="nil"/>
      <w:lang w:eastAsia="ru-RU"/>
    </w:rPr>
  </w:style>
  <w:style w:type="paragraph" w:customStyle="1" w:styleId="3">
    <w:name w:val="Стиль таблицы 3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" w:eastAsia="Helvetica Neue" w:hAnsi="Helvetica Neue" w:cs="Helvetica Neue"/>
      <w:b/>
      <w:bCs/>
      <w:color w:val="000000"/>
      <w:sz w:val="20"/>
      <w:szCs w:val="20"/>
      <w:bdr w:val="nil"/>
      <w:lang w:eastAsia="ru-RU"/>
    </w:rPr>
  </w:style>
  <w:style w:type="paragraph" w:customStyle="1" w:styleId="20">
    <w:name w:val="Стиль таблицы 2"/>
    <w:rsid w:val="00D1692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bdr w:val="nil"/>
      <w:lang w:eastAsia="ru-RU"/>
    </w:rPr>
  </w:style>
  <w:style w:type="paragraph" w:customStyle="1" w:styleId="1">
    <w:name w:val="Заголовок1"/>
    <w:next w:val="2"/>
    <w:rsid w:val="00837CC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 Neue UltraLight" w:eastAsia="Arial Unicode MS" w:hAnsi="Helvetica Neue UltraLight" w:cs="Arial Unicode MS"/>
      <w:color w:val="000000"/>
      <w:spacing w:val="16"/>
      <w:sz w:val="56"/>
      <w:szCs w:val="56"/>
      <w:bdr w:val="nil"/>
      <w:lang w:eastAsia="ru-RU"/>
    </w:rPr>
  </w:style>
  <w:style w:type="paragraph" w:customStyle="1" w:styleId="ae">
    <w:name w:val="Текстовый блок"/>
    <w:rsid w:val="00837CC0"/>
    <w:pPr>
      <w:pBdr>
        <w:top w:val="nil"/>
        <w:left w:val="nil"/>
        <w:bottom w:val="nil"/>
        <w:right w:val="nil"/>
        <w:between w:val="nil"/>
        <w:bar w:val="nil"/>
      </w:pBdr>
      <w:spacing w:after="0" w:line="312" w:lineRule="auto"/>
    </w:pPr>
    <w:rPr>
      <w:rFonts w:ascii="Helvetica Neue Light" w:eastAsia="Arial Unicode MS" w:hAnsi="Helvetica Neue Light" w:cs="Arial Unicode MS"/>
      <w:color w:val="000000"/>
      <w:sz w:val="20"/>
      <w:szCs w:val="2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oleObject" Target="embeddings/oleObject3.bin"/><Relationship Id="rId5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oleObject" Target="embeddings/oleObject4.bin"/><Relationship Id="rId1" Type="http://schemas.openxmlformats.org/officeDocument/2006/relationships/image" Target="media/image3.emf"/><Relationship Id="rId6" Type="http://schemas.openxmlformats.org/officeDocument/2006/relationships/oleObject" Target="embeddings/oleObject6.bin"/><Relationship Id="rId5" Type="http://schemas.openxmlformats.org/officeDocument/2006/relationships/image" Target="media/image7.emf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090B1-3BC2-4C4D-A977-3D4E1B542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A_Bilan_Rzn</cp:lastModifiedBy>
  <cp:revision>3</cp:revision>
  <dcterms:created xsi:type="dcterms:W3CDTF">2018-08-15T13:35:00Z</dcterms:created>
  <dcterms:modified xsi:type="dcterms:W3CDTF">2019-09-06T08:58:00Z</dcterms:modified>
</cp:coreProperties>
</file>