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7D" w:rsidRDefault="008E207D" w:rsidP="008E207D">
      <w:pPr>
        <w:jc w:val="center"/>
      </w:pPr>
    </w:p>
    <w:p w:rsidR="008E207D" w:rsidRDefault="008E207D" w:rsidP="008E207D">
      <w:pPr>
        <w:jc w:val="center"/>
      </w:pPr>
    </w:p>
    <w:p w:rsidR="008E207D" w:rsidRDefault="008E207D" w:rsidP="008E207D">
      <w:pPr>
        <w:jc w:val="center"/>
      </w:pPr>
    </w:p>
    <w:p w:rsidR="008E207D" w:rsidRDefault="008E207D" w:rsidP="008E207D">
      <w:pPr>
        <w:jc w:val="center"/>
      </w:pPr>
    </w:p>
    <w:p w:rsidR="008E207D" w:rsidRDefault="008E207D" w:rsidP="008E207D">
      <w:pPr>
        <w:jc w:val="center"/>
      </w:pPr>
    </w:p>
    <w:p w:rsidR="008E207D" w:rsidRDefault="008E207D" w:rsidP="008E207D">
      <w:pPr>
        <w:jc w:val="center"/>
      </w:pPr>
    </w:p>
    <w:p w:rsidR="008E207D" w:rsidRDefault="008E207D" w:rsidP="008E207D">
      <w:pPr>
        <w:jc w:val="center"/>
      </w:pPr>
    </w:p>
    <w:p w:rsidR="00B2244B" w:rsidRDefault="008E207D" w:rsidP="008E20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69283" cy="293720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С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940" cy="293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Pr="00837CC0" w:rsidRDefault="00837CC0" w:rsidP="00837CC0">
      <w:pPr>
        <w:pStyle w:val="11"/>
        <w:jc w:val="center"/>
        <w:rPr>
          <w:rFonts w:asciiTheme="minorHAnsi" w:hAnsiTheme="minorHAnsi" w:cstheme="minorHAnsi"/>
        </w:rPr>
      </w:pPr>
      <w:r w:rsidRPr="00837CC0">
        <w:rPr>
          <w:rFonts w:asciiTheme="minorHAnsi" w:hAnsiTheme="minorHAnsi" w:cstheme="minorHAnsi"/>
        </w:rPr>
        <w:t xml:space="preserve">Опросный лист </w:t>
      </w:r>
      <w:proofErr w:type="gramStart"/>
      <w:r w:rsidRPr="00837CC0">
        <w:rPr>
          <w:rFonts w:asciiTheme="minorHAnsi" w:hAnsiTheme="minorHAnsi" w:cstheme="minorHAnsi"/>
        </w:rPr>
        <w:t>на</w:t>
      </w:r>
      <w:proofErr w:type="gramEnd"/>
      <w:r w:rsidRPr="00837CC0">
        <w:rPr>
          <w:rFonts w:asciiTheme="minorHAnsi" w:hAnsiTheme="minorHAnsi" w:cstheme="minorHAnsi"/>
        </w:rPr>
        <w:t xml:space="preserve"> </w:t>
      </w:r>
    </w:p>
    <w:p w:rsidR="00394B62" w:rsidRPr="00394B62" w:rsidRDefault="00394B62" w:rsidP="00394B62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4B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Разветвитель пожарный РПС-ППТ</w:t>
      </w:r>
    </w:p>
    <w:p w:rsidR="00837CC0" w:rsidRPr="00837CC0" w:rsidRDefault="00837CC0" w:rsidP="00837CC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eastAsia="Helvetica" w:hAnsiTheme="minorHAnsi" w:cstheme="minorHAnsi"/>
          <w:color w:val="6E798C"/>
          <w:sz w:val="32"/>
          <w:szCs w:val="32"/>
          <w:shd w:val="clear" w:color="auto" w:fill="FFFFFF"/>
        </w:rPr>
      </w:pPr>
      <w:r w:rsidRPr="00837CC0">
        <w:rPr>
          <w:rFonts w:asciiTheme="minorHAnsi" w:hAnsiTheme="minorHAnsi" w:cstheme="minorHAnsi"/>
          <w:color w:val="6E798C"/>
          <w:sz w:val="32"/>
          <w:szCs w:val="32"/>
          <w:shd w:val="clear" w:color="auto" w:fill="FFFFFF"/>
        </w:rPr>
        <w:t>ТУ 4854-0</w:t>
      </w:r>
      <w:r w:rsidR="00394B62">
        <w:rPr>
          <w:rFonts w:asciiTheme="minorHAnsi" w:hAnsiTheme="minorHAnsi" w:cstheme="minorHAnsi"/>
          <w:color w:val="6E798C"/>
          <w:sz w:val="32"/>
          <w:szCs w:val="32"/>
          <w:shd w:val="clear" w:color="auto" w:fill="FFFFFF"/>
        </w:rPr>
        <w:t>2</w:t>
      </w:r>
      <w:r w:rsidRPr="00837CC0">
        <w:rPr>
          <w:rFonts w:asciiTheme="minorHAnsi" w:hAnsiTheme="minorHAnsi" w:cstheme="minorHAnsi"/>
          <w:color w:val="6E798C"/>
          <w:sz w:val="32"/>
          <w:szCs w:val="32"/>
          <w:shd w:val="clear" w:color="auto" w:fill="FFFFFF"/>
        </w:rPr>
        <w:t>0-44416782-2015</w:t>
      </w:r>
    </w:p>
    <w:p w:rsidR="00837CC0" w:rsidRDefault="00837CC0" w:rsidP="00837CC0">
      <w:pPr>
        <w:pStyle w:val="ae"/>
        <w:rPr>
          <w:rFonts w:hint="eastAsia"/>
        </w:rPr>
      </w:pPr>
      <w:r>
        <w:t xml:space="preserve"> </w:t>
      </w:r>
    </w:p>
    <w:p w:rsidR="00837CC0" w:rsidRPr="00837CC0" w:rsidRDefault="00837CC0" w:rsidP="00837CC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color w:val="020000"/>
          <w:sz w:val="22"/>
          <w:szCs w:val="22"/>
        </w:rPr>
      </w:pPr>
      <w:r w:rsidRPr="00837CC0">
        <w:rPr>
          <w:rFonts w:asciiTheme="minorHAnsi" w:hAnsiTheme="minorHAnsi" w:cstheme="minorHAnsi"/>
          <w:color w:val="020000"/>
          <w:sz w:val="22"/>
          <w:szCs w:val="22"/>
        </w:rPr>
        <w:t>Серти</w:t>
      </w:r>
      <w:r w:rsidRPr="00837CC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ED6013C" wp14:editId="02FA39CF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60pt;margin-top:64.1pt;width:475pt;height:21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" filled="f" stroked="f" strokeweight="1pt">
                <v:stroke miterlimit="4"/>
                <w10:wrap anchorx="page" anchory="page"/>
              </v:shape>
            </w:pict>
          </mc:Fallback>
        </mc:AlternateContent>
      </w:r>
      <w:r w:rsidRPr="00837CC0">
        <w:rPr>
          <w:rFonts w:asciiTheme="minorHAnsi" w:hAnsiTheme="minorHAnsi" w:cstheme="minorHAnsi"/>
          <w:color w:val="020000"/>
          <w:sz w:val="22"/>
          <w:szCs w:val="22"/>
        </w:rPr>
        <w:t>фикат соответствия №</w:t>
      </w:r>
    </w:p>
    <w:p w:rsidR="00837CC0" w:rsidRPr="00837CC0" w:rsidRDefault="00837CC0" w:rsidP="00837CC0">
      <w:pPr>
        <w:pStyle w:val="ae"/>
        <w:rPr>
          <w:rFonts w:asciiTheme="minorHAnsi" w:hAnsiTheme="minorHAnsi" w:cstheme="minorHAnsi"/>
        </w:rPr>
      </w:pPr>
      <w:r w:rsidRPr="00837CC0">
        <w:rPr>
          <w:rFonts w:asciiTheme="minorHAnsi" w:hAnsiTheme="minorHAnsi" w:cstheme="minorHAnsi"/>
        </w:rPr>
        <w:t xml:space="preserve">Заказчик: </w:t>
      </w:r>
    </w:p>
    <w:p w:rsidR="00837CC0" w:rsidRPr="00837CC0" w:rsidRDefault="00837CC0" w:rsidP="00837CC0">
      <w:pPr>
        <w:pStyle w:val="ae"/>
        <w:rPr>
          <w:rFonts w:asciiTheme="minorHAnsi" w:hAnsiTheme="minorHAnsi" w:cstheme="minorHAnsi"/>
        </w:rPr>
      </w:pPr>
      <w:r w:rsidRPr="00837CC0">
        <w:rPr>
          <w:rFonts w:asciiTheme="minorHAnsi" w:hAnsiTheme="minorHAnsi" w:cstheme="minorHAnsi"/>
        </w:rPr>
        <w:t xml:space="preserve">Количество: </w:t>
      </w:r>
    </w:p>
    <w:p w:rsidR="00837CC0" w:rsidRPr="00837CC0" w:rsidRDefault="00AF5269" w:rsidP="00837CC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Номер предложения: </w:t>
      </w:r>
    </w:p>
    <w:p w:rsidR="00837CC0" w:rsidRDefault="00837CC0" w:rsidP="00837CC0">
      <w:pPr>
        <w:ind w:firstLine="0"/>
      </w:pPr>
    </w:p>
    <w:p w:rsidR="00837CC0" w:rsidRDefault="00837CC0" w:rsidP="00837CC0">
      <w:pPr>
        <w:ind w:firstLine="0"/>
      </w:pPr>
    </w:p>
    <w:p w:rsidR="000C3836" w:rsidRDefault="000C3836" w:rsidP="00A259C0">
      <w:pPr>
        <w:ind w:firstLine="851"/>
        <w:jc w:val="center"/>
        <w:rPr>
          <w:b/>
          <w:noProof/>
          <w:sz w:val="24"/>
          <w:szCs w:val="24"/>
          <w:u w:val="single"/>
          <w:lang w:eastAsia="ru-RU"/>
        </w:rPr>
      </w:pPr>
      <w:r w:rsidRPr="006D5024">
        <w:rPr>
          <w:b/>
          <w:noProof/>
          <w:sz w:val="24"/>
          <w:szCs w:val="24"/>
          <w:u w:val="single"/>
          <w:lang w:eastAsia="ru-RU"/>
        </w:rPr>
        <w:lastRenderedPageBreak/>
        <w:t>Описание</w:t>
      </w:r>
    </w:p>
    <w:p w:rsidR="000C3836" w:rsidRPr="006D5024" w:rsidRDefault="000C3836" w:rsidP="000C3836">
      <w:pPr>
        <w:rPr>
          <w:noProof/>
          <w:lang w:eastAsia="ru-RU"/>
        </w:rPr>
      </w:pPr>
    </w:p>
    <w:p w:rsidR="00A259C0" w:rsidRDefault="00E42EE7" w:rsidP="000C3836">
      <w:r>
        <w:t xml:space="preserve">Узел для подключения пожарной техники РПС-ППТ  предназначен для присоединения пожарных рукавов и подачу </w:t>
      </w:r>
      <w:proofErr w:type="spellStart"/>
      <w:r>
        <w:t>водопенных</w:t>
      </w:r>
      <w:proofErr w:type="spellEnd"/>
      <w:r>
        <w:t xml:space="preserve"> растворов от пожарных машин в стационарную систему пожаротушения. Или применяется для отбора </w:t>
      </w:r>
      <w:proofErr w:type="spellStart"/>
      <w:r>
        <w:t>водопенного</w:t>
      </w:r>
      <w:proofErr w:type="spellEnd"/>
      <w:r>
        <w:t xml:space="preserve"> раствора от стационарной системы пожаротушения на переносные пожарные стволы, </w:t>
      </w:r>
      <w:proofErr w:type="spellStart"/>
      <w:r>
        <w:t>пеногенераторы</w:t>
      </w:r>
      <w:proofErr w:type="spellEnd"/>
      <w:r>
        <w:t xml:space="preserve"> применяемые для пожаротушения.  </w:t>
      </w:r>
    </w:p>
    <w:p w:rsidR="00E42EE7" w:rsidRDefault="00E42EE7" w:rsidP="000C3836">
      <w:pPr>
        <w:rPr>
          <w:rFonts w:cstheme="minorHAnsi"/>
          <w:color w:val="000000"/>
          <w:sz w:val="24"/>
          <w:szCs w:val="24"/>
        </w:rPr>
      </w:pPr>
    </w:p>
    <w:p w:rsidR="00890BF7" w:rsidRDefault="00890BF7" w:rsidP="000C3836">
      <w:pPr>
        <w:rPr>
          <w:rFonts w:cstheme="minorHAnsi"/>
          <w:color w:val="000000"/>
          <w:sz w:val="24"/>
          <w:szCs w:val="24"/>
        </w:rPr>
      </w:pPr>
    </w:p>
    <w:p w:rsidR="00A259C0" w:rsidRPr="002A793F" w:rsidRDefault="00A259C0" w:rsidP="002A793F">
      <w:pPr>
        <w:ind w:firstLine="0"/>
        <w:jc w:val="center"/>
        <w:rPr>
          <w:b/>
          <w:sz w:val="24"/>
          <w:szCs w:val="24"/>
        </w:rPr>
      </w:pPr>
      <w:r w:rsidRPr="002A793F">
        <w:rPr>
          <w:b/>
          <w:sz w:val="24"/>
          <w:szCs w:val="24"/>
        </w:rPr>
        <w:t>Стандартная комплектация:</w:t>
      </w:r>
    </w:p>
    <w:p w:rsidR="002A793F" w:rsidRDefault="002A793F" w:rsidP="00A259C0"/>
    <w:p w:rsidR="00A259C0" w:rsidRDefault="002B239A" w:rsidP="00A259C0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967D8D1" wp14:editId="3FF598D3">
            <wp:simplePos x="0" y="0"/>
            <wp:positionH relativeFrom="column">
              <wp:posOffset>4305300</wp:posOffset>
            </wp:positionH>
            <wp:positionV relativeFrom="paragraph">
              <wp:posOffset>116205</wp:posOffset>
            </wp:positionV>
            <wp:extent cx="2132330" cy="1765935"/>
            <wp:effectExtent l="0" t="0" r="1270" b="5715"/>
            <wp:wrapTight wrapText="bothSides">
              <wp:wrapPolygon edited="0">
                <wp:start x="0" y="0"/>
                <wp:lineTo x="0" y="21437"/>
                <wp:lineTo x="21420" y="21437"/>
                <wp:lineTo x="2142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9C0" w:rsidRDefault="00890BF7" w:rsidP="00890BF7">
      <w:pPr>
        <w:pStyle w:val="aa"/>
        <w:numPr>
          <w:ilvl w:val="0"/>
          <w:numId w:val="3"/>
        </w:numPr>
      </w:pPr>
      <w:r>
        <w:t>Присоединительный фланец</w:t>
      </w:r>
    </w:p>
    <w:p w:rsidR="00A259C0" w:rsidRDefault="00A259C0" w:rsidP="00890BF7">
      <w:pPr>
        <w:pStyle w:val="aa"/>
        <w:numPr>
          <w:ilvl w:val="0"/>
          <w:numId w:val="3"/>
        </w:numPr>
      </w:pPr>
      <w:r>
        <w:t xml:space="preserve">Кран шаровой </w:t>
      </w:r>
      <w:proofErr w:type="spellStart"/>
      <w:r>
        <w:t>полнопроходный</w:t>
      </w:r>
      <w:proofErr w:type="spellEnd"/>
      <w:r>
        <w:t xml:space="preserve">  Ду-80</w:t>
      </w:r>
    </w:p>
    <w:p w:rsidR="00A259C0" w:rsidRDefault="00890BF7" w:rsidP="00890BF7">
      <w:pPr>
        <w:pStyle w:val="aa"/>
        <w:numPr>
          <w:ilvl w:val="0"/>
          <w:numId w:val="3"/>
        </w:numPr>
      </w:pPr>
      <w:r>
        <w:t>Головка соединительная Г</w:t>
      </w:r>
      <w:r w:rsidR="002A793F">
        <w:t>М</w:t>
      </w:r>
      <w:r>
        <w:t>-80</w:t>
      </w:r>
    </w:p>
    <w:p w:rsidR="00A259C0" w:rsidRDefault="00890BF7" w:rsidP="00890BF7">
      <w:pPr>
        <w:pStyle w:val="aa"/>
        <w:numPr>
          <w:ilvl w:val="0"/>
          <w:numId w:val="3"/>
        </w:numPr>
      </w:pPr>
      <w:r>
        <w:t>Головка-заглушка ГЗ-80</w:t>
      </w:r>
    </w:p>
    <w:p w:rsidR="00A259C0" w:rsidRDefault="00A259C0" w:rsidP="000C3836">
      <w:pPr>
        <w:rPr>
          <w:rFonts w:cstheme="minorHAnsi"/>
          <w:color w:val="000000"/>
          <w:sz w:val="24"/>
          <w:szCs w:val="24"/>
        </w:rPr>
      </w:pPr>
    </w:p>
    <w:p w:rsidR="009B5509" w:rsidRDefault="009B5509" w:rsidP="000C3836">
      <w:pPr>
        <w:rPr>
          <w:rFonts w:cstheme="minorHAnsi"/>
          <w:noProof/>
          <w:sz w:val="24"/>
          <w:szCs w:val="24"/>
          <w:lang w:eastAsia="ru-RU"/>
        </w:rPr>
      </w:pPr>
    </w:p>
    <w:p w:rsidR="00A259C0" w:rsidRPr="0014759F" w:rsidRDefault="0014759F" w:rsidP="000C3836">
      <w:pPr>
        <w:rPr>
          <w:rFonts w:cstheme="minorHAnsi"/>
          <w:b/>
          <w:noProof/>
          <w:sz w:val="24"/>
          <w:szCs w:val="24"/>
          <w:lang w:eastAsia="ru-RU"/>
        </w:rPr>
      </w:pPr>
      <w:r>
        <w:rPr>
          <w:b/>
          <w:sz w:val="24"/>
          <w:szCs w:val="24"/>
        </w:rPr>
        <w:t>Рабочее</w:t>
      </w:r>
      <w:r w:rsidRPr="0014759F">
        <w:rPr>
          <w:b/>
          <w:sz w:val="24"/>
          <w:szCs w:val="24"/>
        </w:rPr>
        <w:t xml:space="preserve"> давление, МПа - </w:t>
      </w:r>
      <w:r>
        <w:rPr>
          <w:b/>
          <w:sz w:val="24"/>
          <w:szCs w:val="24"/>
        </w:rPr>
        <w:t>1,6</w:t>
      </w:r>
    </w:p>
    <w:p w:rsidR="002A793F" w:rsidRDefault="002A793F" w:rsidP="002A793F">
      <w:pPr>
        <w:pStyle w:val="aa"/>
        <w:ind w:left="0"/>
        <w:rPr>
          <w:b/>
          <w:sz w:val="24"/>
          <w:szCs w:val="24"/>
          <w:lang w:val="en-US"/>
        </w:rPr>
      </w:pPr>
      <w:r w:rsidRPr="007D1D87">
        <w:rPr>
          <w:b/>
          <w:sz w:val="24"/>
          <w:szCs w:val="24"/>
        </w:rPr>
        <w:t xml:space="preserve">Масса, </w:t>
      </w:r>
      <w:proofErr w:type="gramStart"/>
      <w:r w:rsidRPr="007D1D87">
        <w:rPr>
          <w:b/>
          <w:sz w:val="24"/>
          <w:szCs w:val="24"/>
        </w:rPr>
        <w:t>кг</w:t>
      </w:r>
      <w:proofErr w:type="gramEnd"/>
      <w:r w:rsidRPr="007D1D87">
        <w:rPr>
          <w:b/>
          <w:sz w:val="24"/>
          <w:szCs w:val="24"/>
        </w:rPr>
        <w:t>: не более ________________</w:t>
      </w:r>
      <w:r w:rsidRPr="00872817">
        <w:rPr>
          <w:b/>
          <w:sz w:val="24"/>
          <w:szCs w:val="24"/>
        </w:rPr>
        <w:t xml:space="preserve"> </w:t>
      </w:r>
    </w:p>
    <w:p w:rsidR="002A793F" w:rsidRPr="007D1D87" w:rsidRDefault="002A793F" w:rsidP="002A793F">
      <w:pPr>
        <w:spacing w:line="276" w:lineRule="auto"/>
        <w:rPr>
          <w:b/>
          <w:sz w:val="24"/>
          <w:szCs w:val="24"/>
        </w:rPr>
      </w:pPr>
      <w:r w:rsidRPr="007D1D87">
        <w:rPr>
          <w:b/>
          <w:sz w:val="24"/>
          <w:szCs w:val="24"/>
        </w:rPr>
        <w:t>Гарантийный срок: не менее 12 мес.</w:t>
      </w:r>
    </w:p>
    <w:p w:rsidR="002A793F" w:rsidRPr="007D1D87" w:rsidRDefault="002A793F" w:rsidP="002A793F">
      <w:pPr>
        <w:spacing w:line="276" w:lineRule="auto"/>
        <w:rPr>
          <w:b/>
          <w:sz w:val="24"/>
          <w:szCs w:val="24"/>
        </w:rPr>
      </w:pPr>
      <w:r w:rsidRPr="007D1D87">
        <w:rPr>
          <w:b/>
          <w:sz w:val="24"/>
          <w:szCs w:val="24"/>
        </w:rPr>
        <w:t>Срок эксплуатации: не менее 10 лет</w:t>
      </w:r>
    </w:p>
    <w:p w:rsidR="002A793F" w:rsidRPr="00B2244B" w:rsidRDefault="002A793F" w:rsidP="002A793F"/>
    <w:tbl>
      <w:tblPr>
        <w:tblW w:w="9849" w:type="dxa"/>
        <w:tblInd w:w="7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4716"/>
        <w:gridCol w:w="2566"/>
        <w:gridCol w:w="373"/>
        <w:gridCol w:w="2194"/>
      </w:tblGrid>
      <w:tr w:rsidR="002A793F" w:rsidRPr="009A606C" w:rsidTr="00DB3FD7">
        <w:trPr>
          <w:trHeight w:val="288"/>
          <w:tblHeader/>
        </w:trPr>
        <w:tc>
          <w:tcPr>
            <w:tcW w:w="47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40C2D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Pr="00164FF5" w:rsidRDefault="002A793F" w:rsidP="00751AA5">
            <w:pPr>
              <w:rPr>
                <w:b/>
                <w:bCs/>
                <w:sz w:val="24"/>
                <w:szCs w:val="24"/>
              </w:rPr>
            </w:pPr>
            <w:r w:rsidRPr="00164FF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40C2D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Pr="00164FF5" w:rsidRDefault="002A793F" w:rsidP="00751AA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40C2D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Pr="00164FF5" w:rsidRDefault="002A793F" w:rsidP="00751AA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B3FD7" w:rsidRPr="009A606C" w:rsidTr="00E05E08">
        <w:tblPrEx>
          <w:shd w:val="clear" w:color="auto" w:fill="auto"/>
        </w:tblPrEx>
        <w:trPr>
          <w:trHeight w:val="351"/>
        </w:trPr>
        <w:tc>
          <w:tcPr>
            <w:tcW w:w="47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FD7" w:rsidRDefault="00DB3FD7" w:rsidP="00DF2EF1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Количество </w:t>
            </w:r>
            <w:r w:rsidR="00DF2EF1">
              <w:rPr>
                <w:b/>
                <w:bCs/>
                <w:sz w:val="24"/>
                <w:szCs w:val="24"/>
              </w:rPr>
              <w:t>выводов</w:t>
            </w:r>
            <w:r>
              <w:rPr>
                <w:b/>
                <w:bCs/>
                <w:sz w:val="24"/>
                <w:szCs w:val="24"/>
              </w:rPr>
              <w:t>, шт.</w:t>
            </w:r>
          </w:p>
        </w:tc>
        <w:tc>
          <w:tcPr>
            <w:tcW w:w="513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FD7" w:rsidRDefault="00DB3FD7" w:rsidP="00DB3F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828E4"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60160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4</w:t>
            </w:r>
            <w:r w:rsidRPr="00CD082B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7177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82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6</w:t>
            </w:r>
            <w:r w:rsidRPr="00CD082B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3248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82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8</w:t>
            </w:r>
            <w:r w:rsidRPr="00CD082B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55968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82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2160E" w:rsidRPr="009A606C" w:rsidTr="00457DC7">
        <w:tblPrEx>
          <w:shd w:val="clear" w:color="auto" w:fill="auto"/>
        </w:tblPrEx>
        <w:trPr>
          <w:trHeight w:val="351"/>
        </w:trPr>
        <w:tc>
          <w:tcPr>
            <w:tcW w:w="47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60E" w:rsidRDefault="00B2160E" w:rsidP="00DF2EF1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Головка соединительная ГМ</w:t>
            </w: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60E" w:rsidRDefault="00B2160E" w:rsidP="00B216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828E4"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7283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80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493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82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</w:t>
            </w:r>
          </w:p>
        </w:tc>
        <w:tc>
          <w:tcPr>
            <w:tcW w:w="256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60E" w:rsidRDefault="00B2160E" w:rsidP="00EF28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CD082B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2009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82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2160E" w:rsidRPr="009A606C" w:rsidTr="00B70790">
        <w:tblPrEx>
          <w:shd w:val="clear" w:color="auto" w:fill="auto"/>
        </w:tblPrEx>
        <w:trPr>
          <w:trHeight w:val="351"/>
        </w:trPr>
        <w:tc>
          <w:tcPr>
            <w:tcW w:w="47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60E" w:rsidRDefault="00B2160E" w:rsidP="00DF2EF1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Запорная арматура</w:t>
            </w: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60E" w:rsidRDefault="00B2160E" w:rsidP="00EF28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кран </w:t>
            </w:r>
            <w:proofErr w:type="spellStart"/>
            <w:r>
              <w:rPr>
                <w:sz w:val="24"/>
                <w:szCs w:val="24"/>
              </w:rPr>
              <w:t>шаровый</w:t>
            </w:r>
            <w:proofErr w:type="spellEnd"/>
          </w:p>
        </w:tc>
        <w:tc>
          <w:tcPr>
            <w:tcW w:w="256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60E" w:rsidRDefault="00B2160E" w:rsidP="00EF28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затвор дисковый</w:t>
            </w:r>
          </w:p>
        </w:tc>
      </w:tr>
      <w:tr w:rsidR="002A793F" w:rsidRPr="009A606C" w:rsidTr="00DB3FD7">
        <w:tblPrEx>
          <w:shd w:val="clear" w:color="auto" w:fill="auto"/>
        </w:tblPrEx>
        <w:trPr>
          <w:trHeight w:val="351"/>
        </w:trPr>
        <w:tc>
          <w:tcPr>
            <w:tcW w:w="471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ответного фланца по ГОСТ 33259-2015</w:t>
            </w:r>
          </w:p>
          <w:p w:rsidR="002A793F" w:rsidRPr="009A606C" w:rsidRDefault="002A793F" w:rsidP="00751AA5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(из состава КОФ)</w:t>
            </w:r>
          </w:p>
        </w:tc>
        <w:tc>
          <w:tcPr>
            <w:tcW w:w="29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1-80-16</w:t>
            </w:r>
            <w:r w:rsidRPr="00164FF5"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2652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FD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DB3FD7">
            <w:pPr>
              <w:ind w:firstLine="0"/>
              <w:jc w:val="center"/>
            </w:pPr>
            <w:r>
              <w:rPr>
                <w:sz w:val="24"/>
                <w:szCs w:val="24"/>
              </w:rPr>
              <w:t>1-200-16</w:t>
            </w:r>
            <w:r w:rsidRPr="00CD082B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2167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793F" w:rsidRPr="009A606C" w:rsidTr="00DB3FD7">
        <w:tblPrEx>
          <w:shd w:val="clear" w:color="auto" w:fill="auto"/>
        </w:tblPrEx>
        <w:trPr>
          <w:trHeight w:val="284"/>
        </w:trPr>
        <w:tc>
          <w:tcPr>
            <w:tcW w:w="471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ind w:firstLine="0"/>
              <w:jc w:val="center"/>
            </w:pPr>
            <w:r>
              <w:rPr>
                <w:sz w:val="24"/>
                <w:szCs w:val="24"/>
              </w:rPr>
              <w:t>1-100-16</w:t>
            </w:r>
            <w:r w:rsidRPr="00CD082B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9334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82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DB3FD7" w:rsidP="00DB3FD7">
            <w:pPr>
              <w:ind w:firstLine="0"/>
              <w:jc w:val="center"/>
            </w:pPr>
            <w:r>
              <w:rPr>
                <w:sz w:val="24"/>
                <w:szCs w:val="24"/>
              </w:rPr>
              <w:t>1-250-16</w:t>
            </w:r>
            <w:r w:rsidRPr="00CD082B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33897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793F" w:rsidRPr="009A606C" w:rsidTr="00DB3FD7">
        <w:tblPrEx>
          <w:shd w:val="clear" w:color="auto" w:fill="auto"/>
        </w:tblPrEx>
        <w:trPr>
          <w:trHeight w:val="284"/>
        </w:trPr>
        <w:tc>
          <w:tcPr>
            <w:tcW w:w="4716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ind w:firstLine="0"/>
              <w:jc w:val="center"/>
            </w:pPr>
            <w:r>
              <w:rPr>
                <w:sz w:val="24"/>
                <w:szCs w:val="24"/>
              </w:rPr>
              <w:t>1-150-16</w:t>
            </w:r>
            <w:r w:rsidRPr="00CD082B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3361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FD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DB3FD7">
            <w:pPr>
              <w:spacing w:line="276" w:lineRule="auto"/>
              <w:ind w:firstLine="0"/>
              <w:jc w:val="center"/>
            </w:pPr>
          </w:p>
        </w:tc>
      </w:tr>
      <w:tr w:rsidR="00DB3FD7" w:rsidRPr="007828E4" w:rsidTr="00DB3FD7">
        <w:tblPrEx>
          <w:shd w:val="clear" w:color="auto" w:fill="auto"/>
        </w:tblPrEx>
        <w:trPr>
          <w:trHeight w:val="684"/>
        </w:trPr>
        <w:tc>
          <w:tcPr>
            <w:tcW w:w="47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FD7" w:rsidRPr="007828E4" w:rsidRDefault="00DB3FD7" w:rsidP="00DB3FD7">
            <w:pPr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CB455D">
              <w:rPr>
                <w:b/>
                <w:bCs/>
                <w:sz w:val="24"/>
                <w:szCs w:val="24"/>
              </w:rPr>
              <w:t xml:space="preserve">Материал изготовления ответного фланца по ГОСТ </w:t>
            </w:r>
            <w:r>
              <w:rPr>
                <w:b/>
                <w:bCs/>
                <w:sz w:val="24"/>
                <w:szCs w:val="24"/>
              </w:rPr>
              <w:t>33259-2015</w:t>
            </w:r>
            <w:r w:rsidRPr="00CB455D">
              <w:rPr>
                <w:b/>
                <w:bCs/>
                <w:sz w:val="24"/>
                <w:szCs w:val="24"/>
              </w:rPr>
              <w:t xml:space="preserve"> (из состава КОФ)</w:t>
            </w:r>
          </w:p>
        </w:tc>
        <w:tc>
          <w:tcPr>
            <w:tcW w:w="5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FD7" w:rsidRPr="007828E4" w:rsidRDefault="00DB3FD7" w:rsidP="00DB3FD7">
            <w:pPr>
              <w:ind w:firstLine="0"/>
            </w:pPr>
            <w:r>
              <w:rPr>
                <w:sz w:val="24"/>
                <w:szCs w:val="24"/>
              </w:rPr>
              <w:t>Сталь 20</w:t>
            </w:r>
            <w:r w:rsidRPr="007828E4"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4356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2B239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Сталь 09Г2С</w:t>
            </w:r>
            <w:proofErr w:type="gramStart"/>
            <w:r w:rsidRPr="00CD082B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5079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82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2B239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ерж. сталь</w:t>
            </w:r>
            <w:r w:rsidRPr="00CD082B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0268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82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3FD7" w:rsidRPr="009A606C" w:rsidTr="001528F2">
        <w:tblPrEx>
          <w:shd w:val="clear" w:color="auto" w:fill="auto"/>
        </w:tblPrEx>
        <w:trPr>
          <w:trHeight w:val="435"/>
        </w:trPr>
        <w:tc>
          <w:tcPr>
            <w:tcW w:w="47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FD7" w:rsidRPr="009A606C" w:rsidRDefault="001528F2" w:rsidP="00751AA5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513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FD7" w:rsidRDefault="001528F2" w:rsidP="00890B3D">
            <w:pPr>
              <w:ind w:firstLine="0"/>
            </w:pPr>
            <w:r>
              <w:rPr>
                <w:rFonts w:cstheme="minorHAnsi"/>
                <w:sz w:val="24"/>
                <w:szCs w:val="24"/>
              </w:rPr>
              <w:t>У</w:t>
            </w:r>
            <w:r w:rsidRPr="007F4D78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7967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 УХЛ</w:t>
            </w:r>
            <w:r w:rsidRPr="007F4D7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424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  ХЛ</w:t>
            </w:r>
            <w:r w:rsidRPr="007F4D7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7487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 Т</w:t>
            </w:r>
            <w:r w:rsidRPr="007F4D7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8161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ОМ</w:t>
            </w:r>
            <w:r w:rsidRPr="007F4D7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7297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A793F" w:rsidRDefault="002A793F" w:rsidP="002A793F"/>
    <w:p w:rsidR="00B12E21" w:rsidRDefault="00B12E21" w:rsidP="002A793F">
      <w:pPr>
        <w:jc w:val="center"/>
        <w:rPr>
          <w:b/>
          <w:sz w:val="24"/>
          <w:szCs w:val="24"/>
        </w:rPr>
      </w:pPr>
    </w:p>
    <w:p w:rsidR="001B054A" w:rsidRDefault="001B054A" w:rsidP="002A793F">
      <w:pPr>
        <w:jc w:val="center"/>
        <w:rPr>
          <w:b/>
          <w:sz w:val="24"/>
          <w:szCs w:val="24"/>
        </w:rPr>
      </w:pPr>
    </w:p>
    <w:p w:rsidR="001B054A" w:rsidRDefault="001B054A" w:rsidP="002A793F">
      <w:pPr>
        <w:jc w:val="center"/>
        <w:rPr>
          <w:b/>
          <w:sz w:val="24"/>
          <w:szCs w:val="24"/>
        </w:rPr>
      </w:pPr>
    </w:p>
    <w:p w:rsidR="001B054A" w:rsidRDefault="001B054A" w:rsidP="002A793F">
      <w:pPr>
        <w:jc w:val="center"/>
        <w:rPr>
          <w:b/>
          <w:sz w:val="24"/>
          <w:szCs w:val="24"/>
        </w:rPr>
      </w:pPr>
    </w:p>
    <w:p w:rsidR="001B054A" w:rsidRDefault="001B054A" w:rsidP="002A793F">
      <w:pPr>
        <w:jc w:val="center"/>
        <w:rPr>
          <w:b/>
          <w:sz w:val="24"/>
          <w:szCs w:val="24"/>
        </w:rPr>
      </w:pPr>
    </w:p>
    <w:p w:rsidR="001B054A" w:rsidRDefault="001B054A" w:rsidP="002A793F">
      <w:pPr>
        <w:jc w:val="center"/>
        <w:rPr>
          <w:b/>
          <w:sz w:val="24"/>
          <w:szCs w:val="24"/>
        </w:rPr>
      </w:pPr>
    </w:p>
    <w:p w:rsidR="001B054A" w:rsidRDefault="001B054A" w:rsidP="002A793F">
      <w:pPr>
        <w:jc w:val="center"/>
        <w:rPr>
          <w:b/>
          <w:sz w:val="24"/>
          <w:szCs w:val="24"/>
        </w:rPr>
      </w:pPr>
    </w:p>
    <w:p w:rsidR="002A793F" w:rsidRPr="00817F93" w:rsidRDefault="002A793F" w:rsidP="002A79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комплектация</w:t>
      </w:r>
    </w:p>
    <w:p w:rsidR="002A793F" w:rsidRPr="00B2244B" w:rsidRDefault="002A793F" w:rsidP="002A793F"/>
    <w:tbl>
      <w:tblPr>
        <w:tblW w:w="9849" w:type="dxa"/>
        <w:tblInd w:w="7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4716"/>
        <w:gridCol w:w="2939"/>
        <w:gridCol w:w="2194"/>
      </w:tblGrid>
      <w:tr w:rsidR="002A793F" w:rsidRPr="009A606C" w:rsidTr="00751AA5">
        <w:trPr>
          <w:trHeight w:val="288"/>
          <w:tblHeader/>
        </w:trPr>
        <w:tc>
          <w:tcPr>
            <w:tcW w:w="47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40C2D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Pr="00164FF5" w:rsidRDefault="002A793F" w:rsidP="00751AA5">
            <w:pPr>
              <w:rPr>
                <w:b/>
                <w:bCs/>
                <w:sz w:val="24"/>
                <w:szCs w:val="24"/>
              </w:rPr>
            </w:pPr>
            <w:r w:rsidRPr="00164FF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3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40C2D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Pr="00164FF5" w:rsidRDefault="002A793F" w:rsidP="00751AA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40C2D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Pr="00164FF5" w:rsidRDefault="002A793F" w:rsidP="00751AA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12E21" w:rsidRPr="009A606C" w:rsidTr="00751AA5">
        <w:tblPrEx>
          <w:shd w:val="clear" w:color="auto" w:fill="auto"/>
        </w:tblPrEx>
        <w:trPr>
          <w:trHeight w:val="340"/>
        </w:trPr>
        <w:tc>
          <w:tcPr>
            <w:tcW w:w="47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21" w:rsidRDefault="00B12E21" w:rsidP="00751AA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Манометр 1,6МПа</w:t>
            </w:r>
            <w:r w:rsidR="002B239A">
              <w:rPr>
                <w:b/>
                <w:bCs/>
                <w:sz w:val="24"/>
                <w:szCs w:val="24"/>
              </w:rPr>
              <w:t xml:space="preserve"> (кол-во - 1 шт.)</w:t>
            </w:r>
          </w:p>
        </w:tc>
        <w:tc>
          <w:tcPr>
            <w:tcW w:w="2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21" w:rsidRPr="009A606C" w:rsidRDefault="00B12E21" w:rsidP="00751AA5">
            <w:pPr>
              <w:ind w:hanging="118"/>
              <w:jc w:val="center"/>
              <w:rPr>
                <w:sz w:val="24"/>
                <w:szCs w:val="24"/>
              </w:rPr>
            </w:pPr>
            <w:r w:rsidRPr="009A606C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6573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21" w:rsidRPr="009A606C" w:rsidRDefault="00B12E21" w:rsidP="00751AA5">
            <w:pPr>
              <w:jc w:val="left"/>
              <w:rPr>
                <w:sz w:val="24"/>
                <w:szCs w:val="24"/>
              </w:rPr>
            </w:pPr>
            <w:r w:rsidRPr="009A606C">
              <w:rPr>
                <w:sz w:val="24"/>
                <w:szCs w:val="24"/>
              </w:rPr>
              <w:t>Нет</w:t>
            </w:r>
            <w:r w:rsidRPr="00164FF5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3036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12E21" w:rsidRPr="009A606C" w:rsidTr="00751AA5">
        <w:tblPrEx>
          <w:shd w:val="clear" w:color="auto" w:fill="auto"/>
        </w:tblPrEx>
        <w:trPr>
          <w:trHeight w:val="340"/>
        </w:trPr>
        <w:tc>
          <w:tcPr>
            <w:tcW w:w="47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21" w:rsidRDefault="00B12E21" w:rsidP="00751AA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Спускной </w:t>
            </w:r>
            <w:proofErr w:type="spellStart"/>
            <w:r>
              <w:rPr>
                <w:b/>
                <w:bCs/>
                <w:sz w:val="24"/>
                <w:szCs w:val="24"/>
              </w:rPr>
              <w:t>шаровый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кран Ду25</w:t>
            </w:r>
          </w:p>
        </w:tc>
        <w:tc>
          <w:tcPr>
            <w:tcW w:w="2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21" w:rsidRPr="009A606C" w:rsidRDefault="00B12E21" w:rsidP="00751AA5">
            <w:pPr>
              <w:ind w:hanging="118"/>
              <w:jc w:val="center"/>
              <w:rPr>
                <w:sz w:val="24"/>
                <w:szCs w:val="24"/>
              </w:rPr>
            </w:pPr>
            <w:r w:rsidRPr="009A606C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8381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21" w:rsidRPr="009A606C" w:rsidRDefault="00B12E21" w:rsidP="00751AA5">
            <w:pPr>
              <w:jc w:val="left"/>
              <w:rPr>
                <w:sz w:val="24"/>
                <w:szCs w:val="24"/>
              </w:rPr>
            </w:pPr>
            <w:r w:rsidRPr="009A606C">
              <w:rPr>
                <w:sz w:val="24"/>
                <w:szCs w:val="24"/>
              </w:rPr>
              <w:t>Нет</w:t>
            </w:r>
            <w:r w:rsidRPr="00164FF5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7282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793F" w:rsidRPr="009A606C" w:rsidTr="00751AA5">
        <w:tblPrEx>
          <w:shd w:val="clear" w:color="auto" w:fill="auto"/>
        </w:tblPrEx>
        <w:trPr>
          <w:trHeight w:val="340"/>
        </w:trPr>
        <w:tc>
          <w:tcPr>
            <w:tcW w:w="47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93F" w:rsidRPr="009A606C" w:rsidRDefault="002A793F" w:rsidP="00751AA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КОФ (комплект ответных фланцев с крепежом и прокладкой)</w:t>
            </w:r>
          </w:p>
        </w:tc>
        <w:tc>
          <w:tcPr>
            <w:tcW w:w="2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Pr="009A606C" w:rsidRDefault="002A793F" w:rsidP="00751AA5">
            <w:pPr>
              <w:ind w:hanging="118"/>
              <w:jc w:val="center"/>
              <w:rPr>
                <w:sz w:val="24"/>
                <w:szCs w:val="24"/>
              </w:rPr>
            </w:pPr>
            <w:r w:rsidRPr="009A606C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4596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Pr="009A606C" w:rsidRDefault="002A793F" w:rsidP="00751AA5">
            <w:pPr>
              <w:jc w:val="left"/>
              <w:rPr>
                <w:sz w:val="24"/>
                <w:szCs w:val="24"/>
              </w:rPr>
            </w:pPr>
            <w:r w:rsidRPr="009A606C">
              <w:rPr>
                <w:sz w:val="24"/>
                <w:szCs w:val="24"/>
              </w:rPr>
              <w:t>Нет</w:t>
            </w:r>
            <w:r w:rsidRPr="00164FF5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390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793F" w:rsidRPr="009A606C" w:rsidTr="00751AA5">
        <w:tblPrEx>
          <w:shd w:val="clear" w:color="auto" w:fill="auto"/>
        </w:tblPrEx>
        <w:trPr>
          <w:trHeight w:val="340"/>
        </w:trPr>
        <w:tc>
          <w:tcPr>
            <w:tcW w:w="47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Pr="009A606C" w:rsidRDefault="002A793F" w:rsidP="00751AA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Количество КОФ, </w:t>
            </w:r>
            <w:proofErr w:type="gramStart"/>
            <w:r>
              <w:rPr>
                <w:b/>
                <w:bCs/>
                <w:sz w:val="24"/>
                <w:szCs w:val="24"/>
              </w:rPr>
              <w:t>к-т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ind w:firstLine="0"/>
              <w:jc w:val="center"/>
            </w:pPr>
            <w:r>
              <w:t xml:space="preserve">________ </w:t>
            </w:r>
            <w:proofErr w:type="gramStart"/>
            <w:r>
              <w:t>к-т</w:t>
            </w:r>
            <w:proofErr w:type="gramEnd"/>
            <w:r>
              <w:t>.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jc w:val="left"/>
            </w:pPr>
          </w:p>
        </w:tc>
      </w:tr>
      <w:tr w:rsidR="002A793F" w:rsidRPr="009A606C" w:rsidTr="00751AA5">
        <w:tblPrEx>
          <w:shd w:val="clear" w:color="auto" w:fill="auto"/>
        </w:tblPrEx>
        <w:trPr>
          <w:trHeight w:val="284"/>
        </w:trPr>
        <w:tc>
          <w:tcPr>
            <w:tcW w:w="471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ответного фланца по ГОСТ 33259-2015</w:t>
            </w:r>
          </w:p>
          <w:p w:rsidR="002A793F" w:rsidRPr="009A606C" w:rsidRDefault="002A793F" w:rsidP="00751AA5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(из состава КОФ)</w:t>
            </w:r>
          </w:p>
        </w:tc>
        <w:tc>
          <w:tcPr>
            <w:tcW w:w="293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1-80-16</w:t>
            </w:r>
            <w:r w:rsidRPr="00164FF5"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0948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4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spacing w:line="276" w:lineRule="auto"/>
              <w:jc w:val="left"/>
            </w:pPr>
          </w:p>
        </w:tc>
      </w:tr>
      <w:tr w:rsidR="002A793F" w:rsidRPr="009A606C" w:rsidTr="00751AA5">
        <w:tblPrEx>
          <w:shd w:val="clear" w:color="auto" w:fill="auto"/>
        </w:tblPrEx>
        <w:trPr>
          <w:trHeight w:val="284"/>
        </w:trPr>
        <w:tc>
          <w:tcPr>
            <w:tcW w:w="471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ind w:firstLine="0"/>
              <w:jc w:val="center"/>
            </w:pPr>
            <w:r>
              <w:rPr>
                <w:sz w:val="24"/>
                <w:szCs w:val="24"/>
              </w:rPr>
              <w:t>1-100-16</w:t>
            </w:r>
            <w:r w:rsidRPr="00CD082B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6676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82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4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spacing w:line="276" w:lineRule="auto"/>
              <w:jc w:val="left"/>
            </w:pPr>
          </w:p>
        </w:tc>
      </w:tr>
      <w:tr w:rsidR="002A793F" w:rsidRPr="009A606C" w:rsidTr="00751AA5">
        <w:tblPrEx>
          <w:shd w:val="clear" w:color="auto" w:fill="auto"/>
        </w:tblPrEx>
        <w:trPr>
          <w:trHeight w:val="284"/>
        </w:trPr>
        <w:tc>
          <w:tcPr>
            <w:tcW w:w="4716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ind w:firstLine="0"/>
              <w:jc w:val="center"/>
            </w:pPr>
            <w:r>
              <w:rPr>
                <w:sz w:val="24"/>
                <w:szCs w:val="24"/>
              </w:rPr>
              <w:t>1-150-16</w:t>
            </w:r>
            <w:r w:rsidRPr="00CD082B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0783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4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spacing w:line="276" w:lineRule="auto"/>
              <w:jc w:val="left"/>
            </w:pPr>
          </w:p>
        </w:tc>
      </w:tr>
      <w:tr w:rsidR="002A793F" w:rsidRPr="009A606C" w:rsidTr="00751AA5">
        <w:tblPrEx>
          <w:shd w:val="clear" w:color="auto" w:fill="auto"/>
        </w:tblPrEx>
        <w:trPr>
          <w:trHeight w:val="284"/>
        </w:trPr>
        <w:tc>
          <w:tcPr>
            <w:tcW w:w="4716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ind w:firstLine="0"/>
              <w:jc w:val="center"/>
            </w:pPr>
            <w:r>
              <w:rPr>
                <w:sz w:val="24"/>
                <w:szCs w:val="24"/>
              </w:rPr>
              <w:t>1-200-16</w:t>
            </w:r>
            <w:r w:rsidRPr="00CD082B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6388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82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4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spacing w:line="276" w:lineRule="auto"/>
              <w:jc w:val="left"/>
            </w:pPr>
          </w:p>
        </w:tc>
      </w:tr>
      <w:tr w:rsidR="002A793F" w:rsidRPr="009A606C" w:rsidTr="00751AA5">
        <w:tblPrEx>
          <w:shd w:val="clear" w:color="auto" w:fill="auto"/>
        </w:tblPrEx>
        <w:trPr>
          <w:trHeight w:val="284"/>
        </w:trPr>
        <w:tc>
          <w:tcPr>
            <w:tcW w:w="4716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ind w:firstLine="0"/>
              <w:jc w:val="center"/>
            </w:pPr>
            <w:r>
              <w:rPr>
                <w:sz w:val="24"/>
                <w:szCs w:val="24"/>
              </w:rPr>
              <w:t>1-250-16</w:t>
            </w:r>
            <w:r w:rsidRPr="00CD082B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2974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4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spacing w:line="276" w:lineRule="auto"/>
              <w:jc w:val="left"/>
            </w:pPr>
          </w:p>
        </w:tc>
      </w:tr>
      <w:tr w:rsidR="002A793F" w:rsidRPr="009A606C" w:rsidTr="00751AA5">
        <w:tblPrEx>
          <w:shd w:val="clear" w:color="auto" w:fill="auto"/>
        </w:tblPrEx>
        <w:trPr>
          <w:trHeight w:val="284"/>
        </w:trPr>
        <w:tc>
          <w:tcPr>
            <w:tcW w:w="4716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93F" w:rsidRPr="009A606C" w:rsidRDefault="002A793F" w:rsidP="00751AA5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ind w:firstLine="0"/>
              <w:jc w:val="center"/>
            </w:pPr>
            <w:r>
              <w:rPr>
                <w:sz w:val="24"/>
                <w:szCs w:val="24"/>
              </w:rPr>
              <w:t>1-300-16</w:t>
            </w:r>
            <w:r w:rsidRPr="00CD082B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5794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4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jc w:val="left"/>
            </w:pPr>
          </w:p>
        </w:tc>
      </w:tr>
      <w:tr w:rsidR="002A793F" w:rsidRPr="007828E4" w:rsidTr="00751AA5">
        <w:tblPrEx>
          <w:shd w:val="clear" w:color="auto" w:fill="auto"/>
        </w:tblPrEx>
        <w:trPr>
          <w:trHeight w:val="284"/>
        </w:trPr>
        <w:tc>
          <w:tcPr>
            <w:tcW w:w="471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Pr="00CB455D" w:rsidRDefault="002A793F" w:rsidP="00751AA5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B455D">
              <w:rPr>
                <w:b/>
                <w:bCs/>
                <w:sz w:val="24"/>
                <w:szCs w:val="24"/>
              </w:rPr>
              <w:t xml:space="preserve">Материал изготовления ответного фланца по ГОСТ </w:t>
            </w:r>
            <w:r>
              <w:rPr>
                <w:b/>
                <w:bCs/>
                <w:sz w:val="24"/>
                <w:szCs w:val="24"/>
              </w:rPr>
              <w:t>33259-2015</w:t>
            </w:r>
            <w:r w:rsidRPr="00CB455D">
              <w:rPr>
                <w:b/>
                <w:bCs/>
                <w:sz w:val="24"/>
                <w:szCs w:val="24"/>
              </w:rPr>
              <w:t xml:space="preserve"> (из состава КОФ)</w:t>
            </w:r>
          </w:p>
          <w:p w:rsidR="002A793F" w:rsidRPr="007828E4" w:rsidRDefault="002A793F" w:rsidP="00751AA5">
            <w:pPr>
              <w:spacing w:line="276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Pr="007828E4" w:rsidRDefault="002A793F" w:rsidP="00751AA5">
            <w:pPr>
              <w:ind w:firstLine="0"/>
              <w:jc w:val="center"/>
              <w:rPr>
                <w:rFonts w:ascii="MS Gothic" w:eastAsia="MS Gothic" w:hAnsi="MS Gothic" w:cs="MS Gothic"/>
              </w:rPr>
            </w:pPr>
            <w:r>
              <w:rPr>
                <w:sz w:val="24"/>
                <w:szCs w:val="24"/>
              </w:rPr>
              <w:t>Сталь 20</w:t>
            </w:r>
            <w:r w:rsidRPr="007828E4"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4791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8E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4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Pr="007828E4" w:rsidRDefault="002A793F" w:rsidP="00751AA5">
            <w:pPr>
              <w:jc w:val="left"/>
            </w:pPr>
          </w:p>
        </w:tc>
      </w:tr>
      <w:tr w:rsidR="002A793F" w:rsidRPr="009A606C" w:rsidTr="00751AA5">
        <w:tblPrEx>
          <w:shd w:val="clear" w:color="auto" w:fill="auto"/>
        </w:tblPrEx>
        <w:trPr>
          <w:trHeight w:val="284"/>
        </w:trPr>
        <w:tc>
          <w:tcPr>
            <w:tcW w:w="4716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93F" w:rsidRPr="009A606C" w:rsidRDefault="002A793F" w:rsidP="00751AA5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ind w:firstLine="0"/>
              <w:jc w:val="center"/>
            </w:pPr>
            <w:r>
              <w:rPr>
                <w:sz w:val="24"/>
                <w:szCs w:val="24"/>
              </w:rPr>
              <w:t>Сталь 09Г2С</w:t>
            </w:r>
            <w:r w:rsidRPr="00CD082B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1700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82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4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jc w:val="left"/>
            </w:pPr>
          </w:p>
        </w:tc>
      </w:tr>
      <w:tr w:rsidR="002A793F" w:rsidRPr="009A606C" w:rsidTr="00751AA5">
        <w:tblPrEx>
          <w:shd w:val="clear" w:color="auto" w:fill="auto"/>
        </w:tblPrEx>
        <w:trPr>
          <w:trHeight w:val="284"/>
        </w:trPr>
        <w:tc>
          <w:tcPr>
            <w:tcW w:w="4716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93F" w:rsidRPr="009A606C" w:rsidRDefault="002A793F" w:rsidP="00751AA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ind w:firstLine="0"/>
              <w:jc w:val="center"/>
            </w:pPr>
            <w:r>
              <w:rPr>
                <w:sz w:val="24"/>
                <w:szCs w:val="24"/>
              </w:rPr>
              <w:t>Нерж. сталь</w:t>
            </w:r>
            <w:r w:rsidRPr="00CD082B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3454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82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jc w:val="left"/>
            </w:pPr>
          </w:p>
        </w:tc>
      </w:tr>
      <w:tr w:rsidR="002A793F" w:rsidRPr="009A606C" w:rsidTr="00702B40">
        <w:tblPrEx>
          <w:shd w:val="clear" w:color="auto" w:fill="auto"/>
        </w:tblPrEx>
        <w:trPr>
          <w:trHeight w:val="298"/>
        </w:trPr>
        <w:tc>
          <w:tcPr>
            <w:tcW w:w="471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Материал изготовления крепежа </w:t>
            </w:r>
          </w:p>
          <w:p w:rsidR="002A793F" w:rsidRPr="009A606C" w:rsidRDefault="002A793F" w:rsidP="00751AA5">
            <w:pPr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(из состава КОФ)</w:t>
            </w:r>
          </w:p>
        </w:tc>
        <w:tc>
          <w:tcPr>
            <w:tcW w:w="293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Pr="00E76D08" w:rsidRDefault="00865405" w:rsidP="00751AA5">
            <w:pPr>
              <w:ind w:firstLine="0"/>
              <w:jc w:val="center"/>
              <w:rPr>
                <w:rFonts w:ascii="MS Gothic" w:eastAsia="MS Gothic" w:hAnsi="MS Gothic" w:cs="MS Gothic"/>
              </w:rPr>
            </w:pPr>
            <w:proofErr w:type="spellStart"/>
            <w:r>
              <w:rPr>
                <w:sz w:val="24"/>
                <w:szCs w:val="24"/>
              </w:rPr>
              <w:t>Оцинк</w:t>
            </w:r>
            <w:proofErr w:type="spellEnd"/>
            <w:r>
              <w:rPr>
                <w:sz w:val="24"/>
                <w:szCs w:val="24"/>
              </w:rPr>
              <w:t>. сталь</w:t>
            </w:r>
            <w:bookmarkStart w:id="0" w:name="_GoBack"/>
            <w:bookmarkEnd w:id="0"/>
            <w:r w:rsidR="002A793F" w:rsidRPr="00164FF5"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89878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93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jc w:val="left"/>
            </w:pPr>
          </w:p>
        </w:tc>
      </w:tr>
      <w:tr w:rsidR="002A793F" w:rsidRPr="009A606C" w:rsidTr="00702B40">
        <w:tblPrEx>
          <w:shd w:val="clear" w:color="auto" w:fill="auto"/>
        </w:tblPrEx>
        <w:trPr>
          <w:trHeight w:val="258"/>
        </w:trPr>
        <w:tc>
          <w:tcPr>
            <w:tcW w:w="4716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93F" w:rsidRPr="009A606C" w:rsidRDefault="002A793F" w:rsidP="00751AA5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ind w:firstLine="0"/>
              <w:jc w:val="center"/>
            </w:pPr>
            <w:r>
              <w:rPr>
                <w:sz w:val="24"/>
                <w:szCs w:val="24"/>
              </w:rPr>
              <w:t>Нерж. сталь</w:t>
            </w:r>
            <w:r w:rsidRPr="00CD082B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5440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jc w:val="left"/>
            </w:pPr>
          </w:p>
        </w:tc>
      </w:tr>
      <w:tr w:rsidR="002A793F" w:rsidRPr="009A606C" w:rsidTr="00751AA5">
        <w:tblPrEx>
          <w:shd w:val="clear" w:color="auto" w:fill="auto"/>
        </w:tblPrEx>
        <w:trPr>
          <w:trHeight w:val="284"/>
        </w:trPr>
        <w:tc>
          <w:tcPr>
            <w:tcW w:w="4716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93F" w:rsidRPr="009A606C" w:rsidRDefault="002A793F" w:rsidP="00751AA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ind w:firstLine="0"/>
              <w:jc w:val="center"/>
            </w:pPr>
            <w:r>
              <w:rPr>
                <w:rFonts w:cstheme="minorHAnsi"/>
                <w:sz w:val="24"/>
                <w:szCs w:val="24"/>
              </w:rPr>
              <w:t>Другое____________</w:t>
            </w:r>
            <w:sdt>
              <w:sdtPr>
                <w:rPr>
                  <w:rFonts w:cstheme="minorHAnsi"/>
                  <w:sz w:val="24"/>
                  <w:szCs w:val="24"/>
                </w:rPr>
                <w:id w:val="-57759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9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793F" w:rsidRDefault="002A793F" w:rsidP="00751AA5">
            <w:pPr>
              <w:jc w:val="left"/>
            </w:pPr>
          </w:p>
        </w:tc>
      </w:tr>
    </w:tbl>
    <w:p w:rsidR="002A793F" w:rsidRDefault="002A793F" w:rsidP="002A793F"/>
    <w:p w:rsidR="002A793F" w:rsidRPr="00B2244B" w:rsidRDefault="002A793F" w:rsidP="002A793F"/>
    <w:p w:rsidR="002A793F" w:rsidRDefault="002A793F" w:rsidP="002A793F">
      <w:pPr>
        <w:ind w:left="707" w:firstLine="0"/>
        <w:jc w:val="left"/>
      </w:pPr>
      <w:r w:rsidRPr="000C3B87">
        <w:rPr>
          <w:b/>
        </w:rPr>
        <w:t>Дополнительные требования заказчика</w:t>
      </w:r>
      <w:r>
        <w:t xml:space="preserve">:  </w:t>
      </w: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2E21">
        <w:rPr>
          <w:rFonts w:cstheme="minorHAnsi"/>
          <w:sz w:val="24"/>
          <w:szCs w:val="24"/>
        </w:rPr>
        <w:softHyphen/>
      </w:r>
      <w:r w:rsidR="00B12E21">
        <w:rPr>
          <w:rFonts w:cstheme="minorHAnsi"/>
          <w:sz w:val="24"/>
          <w:szCs w:val="24"/>
        </w:rPr>
        <w:softHyphen/>
      </w:r>
      <w:r w:rsidR="00B12E21">
        <w:rPr>
          <w:rFonts w:cstheme="minorHAnsi"/>
          <w:sz w:val="24"/>
          <w:szCs w:val="24"/>
        </w:rPr>
        <w:softHyphen/>
        <w:t>____________</w:t>
      </w:r>
      <w:r>
        <w:rPr>
          <w:rFonts w:cstheme="minorHAnsi"/>
          <w:sz w:val="24"/>
          <w:szCs w:val="24"/>
        </w:rPr>
        <w:t>_______________</w:t>
      </w:r>
    </w:p>
    <w:p w:rsidR="00435BA0" w:rsidRDefault="00435BA0" w:rsidP="00BC597B">
      <w:pPr>
        <w:ind w:left="707" w:firstLine="0"/>
        <w:jc w:val="left"/>
      </w:pPr>
    </w:p>
    <w:sectPr w:rsidR="00435BA0" w:rsidSect="00A259C0">
      <w:headerReference w:type="default" r:id="rId10"/>
      <w:footerReference w:type="default" r:id="rId11"/>
      <w:headerReference w:type="first" r:id="rId12"/>
      <w:pgSz w:w="11906" w:h="16838"/>
      <w:pgMar w:top="567" w:right="720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29" w:rsidRDefault="001F0B29" w:rsidP="00F765C9">
      <w:r>
        <w:separator/>
      </w:r>
    </w:p>
  </w:endnote>
  <w:endnote w:type="continuationSeparator" w:id="0">
    <w:p w:rsidR="001F0B29" w:rsidRDefault="001F0B29" w:rsidP="00F7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6B" w:rsidRDefault="0041446B" w:rsidP="0041446B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3CE21ECE" wp14:editId="49C49A8E">
          <wp:simplePos x="0" y="0"/>
          <wp:positionH relativeFrom="page">
            <wp:align>left</wp:align>
          </wp:positionH>
          <wp:positionV relativeFrom="paragraph">
            <wp:posOffset>148590</wp:posOffset>
          </wp:positionV>
          <wp:extent cx="4925578" cy="256033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низ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5578" cy="256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446B" w:rsidRDefault="0041446B" w:rsidP="0041446B">
    <w:pPr>
      <w:pStyle w:val="a5"/>
    </w:pPr>
  </w:p>
  <w:p w:rsidR="0041446B" w:rsidRDefault="004144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29" w:rsidRDefault="001F0B29" w:rsidP="00F765C9">
      <w:r>
        <w:separator/>
      </w:r>
    </w:p>
  </w:footnote>
  <w:footnote w:type="continuationSeparator" w:id="0">
    <w:p w:rsidR="001F0B29" w:rsidRDefault="001F0B29" w:rsidP="00F7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6B" w:rsidRDefault="0041446B" w:rsidP="0041446B">
    <w:pPr>
      <w:spacing w:line="192" w:lineRule="auto"/>
      <w:jc w:val="right"/>
      <w:rPr>
        <w:sz w:val="16"/>
        <w:szCs w:val="16"/>
      </w:rPr>
    </w:pPr>
    <w:r>
      <w:rPr>
        <w:sz w:val="16"/>
        <w:szCs w:val="16"/>
      </w:rPr>
      <w:t>Общество с ограниченной ответственностью</w:t>
    </w:r>
  </w:p>
  <w:p w:rsidR="0041446B" w:rsidRDefault="0041446B" w:rsidP="0041446B">
    <w:pPr>
      <w:spacing w:line="192" w:lineRule="auto"/>
      <w:jc w:val="right"/>
      <w:rPr>
        <w:sz w:val="16"/>
        <w:szCs w:val="16"/>
      </w:rPr>
    </w:pPr>
    <w:r>
      <w:rPr>
        <w:sz w:val="16"/>
        <w:szCs w:val="16"/>
      </w:rPr>
      <w:t>Научно-Производственное Предприятие</w:t>
    </w:r>
  </w:p>
  <w:p w:rsidR="0041446B" w:rsidRDefault="0041446B" w:rsidP="0041446B">
    <w:pPr>
      <w:spacing w:line="192" w:lineRule="auto"/>
      <w:jc w:val="right"/>
      <w:rPr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6D67468" wp14:editId="0C3C8D8E">
          <wp:simplePos x="0" y="0"/>
          <wp:positionH relativeFrom="margin">
            <wp:posOffset>-635</wp:posOffset>
          </wp:positionH>
          <wp:positionV relativeFrom="paragraph">
            <wp:posOffset>-186690</wp:posOffset>
          </wp:positionV>
          <wp:extent cx="2211070" cy="869950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 «Пожарные Промышленные Технологии»</w:t>
    </w:r>
  </w:p>
  <w:p w:rsidR="0041446B" w:rsidRDefault="0041446B" w:rsidP="0041446B">
    <w:pPr>
      <w:spacing w:line="192" w:lineRule="auto"/>
      <w:jc w:val="right"/>
      <w:rPr>
        <w:sz w:val="16"/>
        <w:szCs w:val="16"/>
      </w:rPr>
    </w:pPr>
    <w:r>
      <w:rPr>
        <w:sz w:val="16"/>
        <w:szCs w:val="16"/>
      </w:rPr>
      <w:t>390000, г. Рязань, ул. Васильевская, д. 22, литера</w:t>
    </w:r>
    <w:proofErr w:type="gramStart"/>
    <w:r>
      <w:rPr>
        <w:sz w:val="16"/>
        <w:szCs w:val="16"/>
      </w:rPr>
      <w:t xml:space="preserve"> А</w:t>
    </w:r>
    <w:proofErr w:type="gramEnd"/>
    <w:r>
      <w:rPr>
        <w:sz w:val="16"/>
        <w:szCs w:val="16"/>
      </w:rPr>
      <w:t>, помещение Н1</w:t>
    </w:r>
  </w:p>
  <w:p w:rsidR="0041446B" w:rsidRDefault="0041446B" w:rsidP="0041446B">
    <w:pPr>
      <w:spacing w:line="192" w:lineRule="auto"/>
      <w:jc w:val="right"/>
      <w:rPr>
        <w:sz w:val="16"/>
        <w:szCs w:val="16"/>
      </w:rPr>
    </w:pPr>
    <w:r>
      <w:rPr>
        <w:sz w:val="16"/>
        <w:szCs w:val="16"/>
      </w:rPr>
      <w:t>ИНН 7729457373, КПП623001001, ОГРН 1157746345844</w:t>
    </w:r>
  </w:p>
  <w:p w:rsidR="0041446B" w:rsidRDefault="0041446B" w:rsidP="0041446B">
    <w:pPr>
      <w:spacing w:line="192" w:lineRule="auto"/>
      <w:jc w:val="right"/>
      <w:rPr>
        <w:sz w:val="16"/>
        <w:szCs w:val="16"/>
      </w:rPr>
    </w:pPr>
    <w:r>
      <w:rPr>
        <w:sz w:val="16"/>
        <w:szCs w:val="16"/>
      </w:rPr>
      <w:t>БИК 042007855. Расчетный счет 40702810912510001650</w:t>
    </w:r>
  </w:p>
  <w:p w:rsidR="0041446B" w:rsidRDefault="0041446B" w:rsidP="0041446B">
    <w:pPr>
      <w:spacing w:line="192" w:lineRule="auto"/>
      <w:jc w:val="right"/>
      <w:rPr>
        <w:sz w:val="16"/>
        <w:szCs w:val="16"/>
      </w:rPr>
    </w:pPr>
    <w:r>
      <w:rPr>
        <w:sz w:val="16"/>
        <w:szCs w:val="16"/>
      </w:rPr>
      <w:t>Тел.: (495) 772-65-52, 8 (800) 550-08-40</w:t>
    </w:r>
  </w:p>
  <w:p w:rsidR="0041446B" w:rsidRDefault="0041446B" w:rsidP="0041446B">
    <w:pPr>
      <w:spacing w:line="192" w:lineRule="auto"/>
      <w:jc w:val="right"/>
      <w:rPr>
        <w:sz w:val="16"/>
        <w:szCs w:val="16"/>
      </w:rPr>
    </w:pPr>
    <w:proofErr w:type="spellStart"/>
    <w:r>
      <w:rPr>
        <w:sz w:val="16"/>
        <w:szCs w:val="16"/>
      </w:rPr>
      <w:t>E-mail:commerce@pozhpena.ru</w:t>
    </w:r>
    <w:proofErr w:type="spellEnd"/>
  </w:p>
  <w:p w:rsidR="0041446B" w:rsidRDefault="001F0B29" w:rsidP="0041446B">
    <w:pPr>
      <w:spacing w:line="192" w:lineRule="auto"/>
      <w:jc w:val="right"/>
      <w:rPr>
        <w:sz w:val="16"/>
        <w:szCs w:val="16"/>
      </w:rPr>
    </w:pPr>
    <w:hyperlink r:id="rId2" w:history="1">
      <w:r w:rsidR="0041446B">
        <w:rPr>
          <w:rStyle w:val="af"/>
          <w:sz w:val="16"/>
          <w:szCs w:val="16"/>
        </w:rPr>
        <w:t>www.pozhpena.ru</w:t>
      </w:r>
    </w:hyperlink>
  </w:p>
  <w:p w:rsidR="0041446B" w:rsidRPr="006103C4" w:rsidRDefault="0041446B" w:rsidP="0041446B">
    <w:pPr>
      <w:spacing w:line="192" w:lineRule="auto"/>
      <w:jc w:val="right"/>
      <w:rPr>
        <w:sz w:val="16"/>
        <w:szCs w:val="16"/>
      </w:rPr>
    </w:pPr>
    <w:r>
      <w:rPr>
        <w:sz w:val="16"/>
        <w:szCs w:val="16"/>
        <w:lang w:val="en-US"/>
      </w:rPr>
      <w:t>tech</w:t>
    </w:r>
    <w:r>
      <w:rPr>
        <w:sz w:val="16"/>
        <w:szCs w:val="16"/>
      </w:rPr>
      <w:t>@</w:t>
    </w:r>
    <w:proofErr w:type="spellStart"/>
    <w:r>
      <w:rPr>
        <w:sz w:val="16"/>
        <w:szCs w:val="16"/>
        <w:lang w:val="en-US"/>
      </w:rPr>
      <w:t>ppt</w:t>
    </w:r>
    <w:proofErr w:type="spellEnd"/>
    <w:r>
      <w:rPr>
        <w:sz w:val="16"/>
        <w:szCs w:val="16"/>
      </w:rPr>
      <w:t>-</w:t>
    </w:r>
    <w:proofErr w:type="spellStart"/>
    <w:r>
      <w:rPr>
        <w:sz w:val="16"/>
        <w:szCs w:val="16"/>
        <w:lang w:val="en-US"/>
      </w:rPr>
      <w:t>npp</w:t>
    </w:r>
    <w:proofErr w:type="spellEnd"/>
    <w:r>
      <w:rPr>
        <w:sz w:val="16"/>
        <w:szCs w:val="16"/>
      </w:rPr>
      <w:t>.</w:t>
    </w:r>
    <w:proofErr w:type="spellStart"/>
    <w:r>
      <w:rPr>
        <w:sz w:val="16"/>
        <w:szCs w:val="16"/>
        <w:lang w:val="en-US"/>
      </w:rPr>
      <w:t>ru</w:t>
    </w:r>
    <w:proofErr w:type="spellEnd"/>
    <w:r>
      <w:rPr>
        <w:sz w:val="16"/>
        <w:szCs w:val="16"/>
      </w:rPr>
      <w:t xml:space="preserve">        </w:t>
    </w:r>
  </w:p>
  <w:p w:rsidR="0041446B" w:rsidRDefault="0041446B" w:rsidP="0041446B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A0F36EA" wp14:editId="04BA5693">
          <wp:simplePos x="0" y="0"/>
          <wp:positionH relativeFrom="page">
            <wp:align>right</wp:align>
          </wp:positionH>
          <wp:positionV relativeFrom="paragraph">
            <wp:posOffset>67310</wp:posOffset>
          </wp:positionV>
          <wp:extent cx="4803775" cy="143510"/>
          <wp:effectExtent l="0" t="0" r="0" b="889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143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59C0" w:rsidRDefault="00A259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C0" w:rsidRDefault="00A259C0" w:rsidP="003F2194">
    <w:pPr>
      <w:pStyle w:val="a3"/>
    </w:pPr>
    <w:r>
      <w:t xml:space="preserve">   </w:t>
    </w:r>
    <w:r w:rsidR="00AF5269">
      <w:rPr>
        <w:noProof/>
      </w:rPr>
      <w:object w:dxaOrig="1627" w:dyaOrig="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03.9pt;height:42.15pt;mso-width-percent:0;mso-height-percent:0;mso-width-percent:0;mso-height-percent:0" o:ole="">
          <v:imagedata r:id="rId1" o:title=""/>
        </v:shape>
        <o:OLEObject Type="Embed" ProgID="CorelDraw.Graphic.17" ShapeID="_x0000_i1025" DrawAspect="Content" ObjectID="_1629287450" r:id="rId2"/>
      </w:object>
    </w:r>
    <w:r>
      <w:t xml:space="preserve">                      </w:t>
    </w:r>
    <w:r w:rsidR="00AF5269">
      <w:rPr>
        <w:noProof/>
      </w:rPr>
      <w:object w:dxaOrig="1508" w:dyaOrig="369">
        <v:shape id="_x0000_i1026" type="#_x0000_t75" alt="" style="width:128.55pt;height:30.85pt;mso-width-percent:0;mso-height-percent:0;mso-width-percent:0;mso-height-percent:0" o:ole="">
          <v:imagedata r:id="rId3" o:title=""/>
        </v:shape>
        <o:OLEObject Type="Embed" ProgID="CorelDraw.Graphic.17" ShapeID="_x0000_i1026" DrawAspect="Content" ObjectID="_1629287451" r:id="rId4"/>
      </w:object>
    </w:r>
    <w:r>
      <w:t xml:space="preserve">                 </w:t>
    </w:r>
    <w:r w:rsidR="00AF5269">
      <w:rPr>
        <w:noProof/>
      </w:rPr>
      <w:object w:dxaOrig="1168" w:dyaOrig="256">
        <v:shape id="_x0000_i1027" type="#_x0000_t75" alt="" style="width:113.15pt;height:23.65pt;mso-width-percent:0;mso-height-percent:0;mso-width-percent:0;mso-height-percent:0" o:ole="">
          <v:imagedata r:id="rId5" o:title=""/>
        </v:shape>
        <o:OLEObject Type="Embed" ProgID="CorelDraw.Graphic.17" ShapeID="_x0000_i1027" DrawAspect="Content" ObjectID="_1629287452" r:id="rId6"/>
      </w:object>
    </w:r>
  </w:p>
  <w:p w:rsidR="00A259C0" w:rsidRDefault="00A259C0" w:rsidP="003F2194">
    <w:pPr>
      <w:pStyle w:val="a3"/>
    </w:pPr>
  </w:p>
  <w:p w:rsidR="00A259C0" w:rsidRDefault="00A259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33D"/>
    <w:multiLevelType w:val="hybridMultilevel"/>
    <w:tmpl w:val="73981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E956EC"/>
    <w:multiLevelType w:val="hybridMultilevel"/>
    <w:tmpl w:val="E270665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41BB64DE"/>
    <w:multiLevelType w:val="hybridMultilevel"/>
    <w:tmpl w:val="C25CC6F0"/>
    <w:lvl w:ilvl="0" w:tplc="A0382C5C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2AB48990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4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D5443ADE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C83ACDC2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01104492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0C3218C4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3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5ED6B2BC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4EEAF1AA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7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C4F6C280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9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C9"/>
    <w:rsid w:val="000025C6"/>
    <w:rsid w:val="0005410F"/>
    <w:rsid w:val="000C3836"/>
    <w:rsid w:val="000C3B87"/>
    <w:rsid w:val="000E4BE8"/>
    <w:rsid w:val="001125C0"/>
    <w:rsid w:val="00136E77"/>
    <w:rsid w:val="0014759F"/>
    <w:rsid w:val="001528F2"/>
    <w:rsid w:val="00164FF5"/>
    <w:rsid w:val="00177B95"/>
    <w:rsid w:val="001B054A"/>
    <w:rsid w:val="001E7B2B"/>
    <w:rsid w:val="001F0B29"/>
    <w:rsid w:val="002051FC"/>
    <w:rsid w:val="00236715"/>
    <w:rsid w:val="00274144"/>
    <w:rsid w:val="002A793F"/>
    <w:rsid w:val="002B239A"/>
    <w:rsid w:val="002B536F"/>
    <w:rsid w:val="002E36F9"/>
    <w:rsid w:val="00376C71"/>
    <w:rsid w:val="00394B62"/>
    <w:rsid w:val="003F2194"/>
    <w:rsid w:val="0041446B"/>
    <w:rsid w:val="00435BA0"/>
    <w:rsid w:val="00463420"/>
    <w:rsid w:val="00470D7D"/>
    <w:rsid w:val="004A70F1"/>
    <w:rsid w:val="004C039E"/>
    <w:rsid w:val="00533729"/>
    <w:rsid w:val="00552A3B"/>
    <w:rsid w:val="00606A9E"/>
    <w:rsid w:val="00611DF2"/>
    <w:rsid w:val="006E2137"/>
    <w:rsid w:val="006E627B"/>
    <w:rsid w:val="006E6427"/>
    <w:rsid w:val="006F4481"/>
    <w:rsid w:val="00702B40"/>
    <w:rsid w:val="0070409E"/>
    <w:rsid w:val="007971C1"/>
    <w:rsid w:val="007A064F"/>
    <w:rsid w:val="007C344C"/>
    <w:rsid w:val="007C6016"/>
    <w:rsid w:val="00817F93"/>
    <w:rsid w:val="0083646F"/>
    <w:rsid w:val="00837CC0"/>
    <w:rsid w:val="0084799F"/>
    <w:rsid w:val="008546FB"/>
    <w:rsid w:val="00865405"/>
    <w:rsid w:val="0087181A"/>
    <w:rsid w:val="00890B3D"/>
    <w:rsid w:val="00890BF7"/>
    <w:rsid w:val="008B2B13"/>
    <w:rsid w:val="008E207D"/>
    <w:rsid w:val="008E4F04"/>
    <w:rsid w:val="008F09DA"/>
    <w:rsid w:val="00925209"/>
    <w:rsid w:val="009A606C"/>
    <w:rsid w:val="009B5509"/>
    <w:rsid w:val="00A259C0"/>
    <w:rsid w:val="00A63D9B"/>
    <w:rsid w:val="00AB6454"/>
    <w:rsid w:val="00AE50EA"/>
    <w:rsid w:val="00AF5269"/>
    <w:rsid w:val="00B12E21"/>
    <w:rsid w:val="00B2160E"/>
    <w:rsid w:val="00B2244B"/>
    <w:rsid w:val="00B5030C"/>
    <w:rsid w:val="00B6343D"/>
    <w:rsid w:val="00B72EF9"/>
    <w:rsid w:val="00B8709E"/>
    <w:rsid w:val="00BA48FB"/>
    <w:rsid w:val="00BC15F0"/>
    <w:rsid w:val="00BC597B"/>
    <w:rsid w:val="00C260A5"/>
    <w:rsid w:val="00C42834"/>
    <w:rsid w:val="00CC5149"/>
    <w:rsid w:val="00CE0BF9"/>
    <w:rsid w:val="00D16920"/>
    <w:rsid w:val="00D41DEC"/>
    <w:rsid w:val="00DB3FD7"/>
    <w:rsid w:val="00DF2EF1"/>
    <w:rsid w:val="00DF5290"/>
    <w:rsid w:val="00E20909"/>
    <w:rsid w:val="00E331D0"/>
    <w:rsid w:val="00E42EE7"/>
    <w:rsid w:val="00EF2836"/>
    <w:rsid w:val="00F01F87"/>
    <w:rsid w:val="00F059D6"/>
    <w:rsid w:val="00F202AA"/>
    <w:rsid w:val="00F765C9"/>
    <w:rsid w:val="00FA292A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87"/>
    <w:pPr>
      <w:spacing w:after="0" w:line="240" w:lineRule="auto"/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394B6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5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65C9"/>
  </w:style>
  <w:style w:type="paragraph" w:styleId="a5">
    <w:name w:val="footer"/>
    <w:basedOn w:val="a"/>
    <w:link w:val="a6"/>
    <w:uiPriority w:val="99"/>
    <w:unhideWhenUsed/>
    <w:rsid w:val="00F765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65C9"/>
  </w:style>
  <w:style w:type="paragraph" w:styleId="a7">
    <w:name w:val="Balloon Text"/>
    <w:basedOn w:val="a"/>
    <w:link w:val="a8"/>
    <w:uiPriority w:val="99"/>
    <w:semiHidden/>
    <w:unhideWhenUsed/>
    <w:rsid w:val="00F76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7B2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B536F"/>
    <w:pPr>
      <w:ind w:left="720"/>
      <w:contextualSpacing/>
    </w:pPr>
  </w:style>
  <w:style w:type="paragraph" w:customStyle="1" w:styleId="2">
    <w:name w:val="Текст 2"/>
    <w:rsid w:val="00D169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table" w:customStyle="1" w:styleId="TableNormal">
    <w:name w:val="Table Normal"/>
    <w:rsid w:val="00D169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Свободная форма"/>
    <w:rsid w:val="00D16920"/>
    <w:pPr>
      <w:pBdr>
        <w:top w:val="nil"/>
        <w:left w:val="nil"/>
        <w:bottom w:val="nil"/>
        <w:right w:val="nil"/>
        <w:between w:val="nil"/>
        <w:bar w:val="nil"/>
      </w:pBdr>
      <w:ind w:firstLine="567"/>
    </w:pPr>
    <w:rPr>
      <w:rFonts w:ascii="Times New Roman" w:eastAsia="Arial Unicode MS" w:hAnsi="Times New Roman" w:cs="Arial Unicode MS"/>
      <w:color w:val="FF2600"/>
      <w:sz w:val="20"/>
      <w:szCs w:val="20"/>
      <w:bdr w:val="nil"/>
      <w:lang w:eastAsia="ru-RU"/>
    </w:rPr>
  </w:style>
  <w:style w:type="paragraph" w:styleId="ac">
    <w:name w:val="Subtitle"/>
    <w:next w:val="2"/>
    <w:link w:val="ad"/>
    <w:rsid w:val="00D16920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character" w:customStyle="1" w:styleId="ad">
    <w:name w:val="Подзаголовок Знак"/>
    <w:basedOn w:val="a0"/>
    <w:link w:val="ac"/>
    <w:rsid w:val="00D16920"/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paragraph" w:customStyle="1" w:styleId="3">
    <w:name w:val="Стиль таблицы 3"/>
    <w:rsid w:val="00D169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</w:rPr>
  </w:style>
  <w:style w:type="paragraph" w:customStyle="1" w:styleId="20">
    <w:name w:val="Стиль таблицы 2"/>
    <w:rsid w:val="00D169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11">
    <w:name w:val="Заголовок1"/>
    <w:next w:val="2"/>
    <w:rsid w:val="00837CC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  <w:lang w:eastAsia="ru-RU"/>
    </w:rPr>
  </w:style>
  <w:style w:type="paragraph" w:customStyle="1" w:styleId="ae">
    <w:name w:val="Текстовый блок"/>
    <w:rsid w:val="00837CC0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character" w:styleId="af">
    <w:name w:val="Hyperlink"/>
    <w:basedOn w:val="a0"/>
    <w:unhideWhenUsed/>
    <w:rsid w:val="0041446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87"/>
    <w:pPr>
      <w:spacing w:after="0" w:line="240" w:lineRule="auto"/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394B6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5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65C9"/>
  </w:style>
  <w:style w:type="paragraph" w:styleId="a5">
    <w:name w:val="footer"/>
    <w:basedOn w:val="a"/>
    <w:link w:val="a6"/>
    <w:uiPriority w:val="99"/>
    <w:unhideWhenUsed/>
    <w:rsid w:val="00F765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65C9"/>
  </w:style>
  <w:style w:type="paragraph" w:styleId="a7">
    <w:name w:val="Balloon Text"/>
    <w:basedOn w:val="a"/>
    <w:link w:val="a8"/>
    <w:uiPriority w:val="99"/>
    <w:semiHidden/>
    <w:unhideWhenUsed/>
    <w:rsid w:val="00F76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7B2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B536F"/>
    <w:pPr>
      <w:ind w:left="720"/>
      <w:contextualSpacing/>
    </w:pPr>
  </w:style>
  <w:style w:type="paragraph" w:customStyle="1" w:styleId="2">
    <w:name w:val="Текст 2"/>
    <w:rsid w:val="00D169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table" w:customStyle="1" w:styleId="TableNormal">
    <w:name w:val="Table Normal"/>
    <w:rsid w:val="00D169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Свободная форма"/>
    <w:rsid w:val="00D16920"/>
    <w:pPr>
      <w:pBdr>
        <w:top w:val="nil"/>
        <w:left w:val="nil"/>
        <w:bottom w:val="nil"/>
        <w:right w:val="nil"/>
        <w:between w:val="nil"/>
        <w:bar w:val="nil"/>
      </w:pBdr>
      <w:ind w:firstLine="567"/>
    </w:pPr>
    <w:rPr>
      <w:rFonts w:ascii="Times New Roman" w:eastAsia="Arial Unicode MS" w:hAnsi="Times New Roman" w:cs="Arial Unicode MS"/>
      <w:color w:val="FF2600"/>
      <w:sz w:val="20"/>
      <w:szCs w:val="20"/>
      <w:bdr w:val="nil"/>
      <w:lang w:eastAsia="ru-RU"/>
    </w:rPr>
  </w:style>
  <w:style w:type="paragraph" w:styleId="ac">
    <w:name w:val="Subtitle"/>
    <w:next w:val="2"/>
    <w:link w:val="ad"/>
    <w:rsid w:val="00D16920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character" w:customStyle="1" w:styleId="ad">
    <w:name w:val="Подзаголовок Знак"/>
    <w:basedOn w:val="a0"/>
    <w:link w:val="ac"/>
    <w:rsid w:val="00D16920"/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paragraph" w:customStyle="1" w:styleId="3">
    <w:name w:val="Стиль таблицы 3"/>
    <w:rsid w:val="00D169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</w:rPr>
  </w:style>
  <w:style w:type="paragraph" w:customStyle="1" w:styleId="20">
    <w:name w:val="Стиль таблицы 2"/>
    <w:rsid w:val="00D169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11">
    <w:name w:val="Заголовок1"/>
    <w:next w:val="2"/>
    <w:rsid w:val="00837CC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  <w:lang w:eastAsia="ru-RU"/>
    </w:rPr>
  </w:style>
  <w:style w:type="paragraph" w:customStyle="1" w:styleId="ae">
    <w:name w:val="Текстовый блок"/>
    <w:rsid w:val="00837CC0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character" w:styleId="af">
    <w:name w:val="Hyperlink"/>
    <w:basedOn w:val="a0"/>
    <w:unhideWhenUsed/>
    <w:rsid w:val="0041446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pozhpena.ru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oleObject" Target="embeddings/oleObject1.bin"/><Relationship Id="rId1" Type="http://schemas.openxmlformats.org/officeDocument/2006/relationships/image" Target="media/image6.emf"/><Relationship Id="rId6" Type="http://schemas.openxmlformats.org/officeDocument/2006/relationships/oleObject" Target="embeddings/oleObject3.bin"/><Relationship Id="rId5" Type="http://schemas.openxmlformats.org/officeDocument/2006/relationships/image" Target="media/image8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A_Bilan_Rzn</cp:lastModifiedBy>
  <cp:revision>16</cp:revision>
  <dcterms:created xsi:type="dcterms:W3CDTF">2019-03-25T10:31:00Z</dcterms:created>
  <dcterms:modified xsi:type="dcterms:W3CDTF">2019-09-06T12:04:00Z</dcterms:modified>
</cp:coreProperties>
</file>